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BE" w:rsidRDefault="00B869BE" w:rsidP="006C5C33">
      <w:pPr>
        <w:keepNext/>
        <w:spacing w:after="0" w:line="240" w:lineRule="auto"/>
        <w:jc w:val="center"/>
        <w:outlineLvl w:val="2"/>
        <w:rPr>
          <w:rFonts w:ascii="Times New Roman" w:eastAsia="Times New Roman" w:hAnsi="Times New Roman" w:cs="Times New Roman"/>
          <w:b/>
          <w:bCs/>
          <w:kern w:val="144"/>
          <w:sz w:val="28"/>
          <w:szCs w:val="28"/>
          <w:lang w:eastAsia="ru-RU"/>
        </w:rPr>
      </w:pPr>
    </w:p>
    <w:p w:rsidR="00B869BE" w:rsidRDefault="00B869BE" w:rsidP="006C5C33">
      <w:pPr>
        <w:keepNext/>
        <w:spacing w:after="0" w:line="240" w:lineRule="auto"/>
        <w:jc w:val="center"/>
        <w:outlineLvl w:val="2"/>
        <w:rPr>
          <w:rFonts w:ascii="Times New Roman" w:eastAsia="Times New Roman" w:hAnsi="Times New Roman" w:cs="Times New Roman"/>
          <w:b/>
          <w:bCs/>
          <w:kern w:val="144"/>
          <w:sz w:val="28"/>
          <w:szCs w:val="28"/>
          <w:lang w:eastAsia="ru-RU"/>
        </w:rPr>
      </w:pPr>
    </w:p>
    <w:p w:rsidR="006C5C33" w:rsidRPr="006C5C33" w:rsidRDefault="006C5C33" w:rsidP="006C5C33">
      <w:pPr>
        <w:keepNext/>
        <w:spacing w:after="0" w:line="240" w:lineRule="auto"/>
        <w:jc w:val="center"/>
        <w:outlineLvl w:val="2"/>
        <w:rPr>
          <w:rFonts w:ascii="Times New Roman" w:eastAsia="Times New Roman" w:hAnsi="Times New Roman" w:cs="Times New Roman"/>
          <w:b/>
          <w:bCs/>
          <w:kern w:val="144"/>
          <w:sz w:val="28"/>
          <w:szCs w:val="28"/>
          <w:lang w:eastAsia="ru-RU"/>
        </w:rPr>
      </w:pPr>
      <w:r w:rsidRPr="006C5C33">
        <w:rPr>
          <w:rFonts w:ascii="Times New Roman" w:eastAsia="Times New Roman" w:hAnsi="Times New Roman" w:cs="Times New Roman"/>
          <w:b/>
          <w:bCs/>
          <w:kern w:val="144"/>
          <w:sz w:val="28"/>
          <w:szCs w:val="28"/>
          <w:lang w:eastAsia="ru-RU"/>
        </w:rPr>
        <w:t xml:space="preserve">Информация о </w:t>
      </w:r>
      <w:r w:rsidRPr="006C5C33">
        <w:rPr>
          <w:rFonts w:ascii="Times New Roman" w:eastAsia="Times New Roman" w:hAnsi="Times New Roman" w:cs="Times New Roman"/>
          <w:b/>
          <w:snapToGrid w:val="0"/>
          <w:sz w:val="28"/>
          <w:szCs w:val="28"/>
          <w:lang w:eastAsia="ru-RU"/>
        </w:rPr>
        <w:t xml:space="preserve">производственном травматизме и профессиональной заболеваемости в </w:t>
      </w:r>
      <w:r w:rsidR="00D1095B">
        <w:rPr>
          <w:rFonts w:ascii="Times New Roman" w:eastAsia="Times New Roman" w:hAnsi="Times New Roman" w:cs="Times New Roman"/>
          <w:b/>
          <w:snapToGrid w:val="0"/>
          <w:sz w:val="28"/>
          <w:szCs w:val="28"/>
          <w:lang w:eastAsia="ru-RU"/>
        </w:rPr>
        <w:t xml:space="preserve">Жигаловском районе </w:t>
      </w:r>
      <w:r w:rsidR="00595FE2">
        <w:rPr>
          <w:rFonts w:ascii="Times New Roman" w:eastAsia="Times New Roman" w:hAnsi="Times New Roman" w:cs="Times New Roman"/>
          <w:b/>
          <w:snapToGrid w:val="0"/>
          <w:sz w:val="28"/>
          <w:szCs w:val="28"/>
          <w:lang w:eastAsia="ru-RU"/>
        </w:rPr>
        <w:t xml:space="preserve">за </w:t>
      </w:r>
      <w:r w:rsidR="003B1B9A">
        <w:rPr>
          <w:rFonts w:ascii="Times New Roman" w:eastAsia="Times New Roman" w:hAnsi="Times New Roman" w:cs="Times New Roman"/>
          <w:b/>
          <w:snapToGrid w:val="0"/>
          <w:sz w:val="28"/>
          <w:szCs w:val="28"/>
          <w:lang w:eastAsia="ru-RU"/>
        </w:rPr>
        <w:t>1</w:t>
      </w:r>
      <w:r w:rsidR="00985C28">
        <w:rPr>
          <w:rFonts w:ascii="Times New Roman" w:eastAsia="Times New Roman" w:hAnsi="Times New Roman" w:cs="Times New Roman"/>
          <w:b/>
          <w:snapToGrid w:val="0"/>
          <w:sz w:val="28"/>
          <w:szCs w:val="28"/>
          <w:lang w:eastAsia="ru-RU"/>
        </w:rPr>
        <w:t>квартал</w:t>
      </w:r>
      <w:r w:rsidR="00B91771">
        <w:rPr>
          <w:rFonts w:ascii="Times New Roman" w:eastAsia="Times New Roman" w:hAnsi="Times New Roman" w:cs="Times New Roman"/>
          <w:b/>
          <w:snapToGrid w:val="0"/>
          <w:sz w:val="28"/>
          <w:szCs w:val="28"/>
          <w:lang w:eastAsia="ru-RU"/>
        </w:rPr>
        <w:t xml:space="preserve"> </w:t>
      </w:r>
      <w:r w:rsidR="00D1095B">
        <w:rPr>
          <w:rFonts w:ascii="Times New Roman" w:eastAsia="Times New Roman" w:hAnsi="Times New Roman" w:cs="Times New Roman"/>
          <w:b/>
          <w:snapToGrid w:val="0"/>
          <w:sz w:val="28"/>
          <w:szCs w:val="28"/>
          <w:lang w:eastAsia="ru-RU"/>
        </w:rPr>
        <w:t>202</w:t>
      </w:r>
      <w:r w:rsidR="00985C28">
        <w:rPr>
          <w:rFonts w:ascii="Times New Roman" w:eastAsia="Times New Roman" w:hAnsi="Times New Roman" w:cs="Times New Roman"/>
          <w:b/>
          <w:snapToGrid w:val="0"/>
          <w:sz w:val="28"/>
          <w:szCs w:val="28"/>
          <w:lang w:eastAsia="ru-RU"/>
        </w:rPr>
        <w:t>4</w:t>
      </w:r>
      <w:r w:rsidR="00D1095B">
        <w:rPr>
          <w:rFonts w:ascii="Times New Roman" w:eastAsia="Times New Roman" w:hAnsi="Times New Roman" w:cs="Times New Roman"/>
          <w:b/>
          <w:snapToGrid w:val="0"/>
          <w:sz w:val="28"/>
          <w:szCs w:val="28"/>
          <w:lang w:eastAsia="ru-RU"/>
        </w:rPr>
        <w:t xml:space="preserve"> г.</w:t>
      </w:r>
    </w:p>
    <w:p w:rsidR="006C5C33" w:rsidRPr="006C5C33" w:rsidRDefault="006C5C33" w:rsidP="006C5C33">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На основании Закона Иркутской области от 24.07.2008 № 63-оз «О наделении органов местного самоуправления отдельными областными государственными полномочиями в сфере труда» (п.3 ст.2), п. 2.1 Плана ме</w:t>
      </w:r>
      <w:r w:rsidRPr="006C5C33">
        <w:rPr>
          <w:rFonts w:ascii="Times New Roman" w:eastAsia="Times New Roman" w:hAnsi="Times New Roman" w:cs="Times New Roman"/>
          <w:bCs/>
          <w:iCs/>
          <w:snapToGrid w:val="0"/>
          <w:sz w:val="28"/>
          <w:szCs w:val="28"/>
          <w:lang w:eastAsia="ru-RU"/>
        </w:rPr>
        <w:t xml:space="preserve">роприятий по улучшению условий и охраны труда в </w:t>
      </w:r>
      <w:r w:rsidR="00D1095B">
        <w:rPr>
          <w:rFonts w:ascii="Times New Roman" w:eastAsia="Times New Roman" w:hAnsi="Times New Roman" w:cs="Times New Roman"/>
          <w:bCs/>
          <w:iCs/>
          <w:snapToGrid w:val="0"/>
          <w:sz w:val="28"/>
          <w:szCs w:val="28"/>
          <w:lang w:eastAsia="ru-RU"/>
        </w:rPr>
        <w:t>Жигаловском районе на 2020-2026</w:t>
      </w:r>
      <w:r w:rsidRPr="006C5C33">
        <w:rPr>
          <w:rFonts w:ascii="Times New Roman" w:eastAsia="Times New Roman" w:hAnsi="Times New Roman" w:cs="Times New Roman"/>
          <w:bCs/>
          <w:iCs/>
          <w:snapToGrid w:val="0"/>
          <w:sz w:val="28"/>
          <w:szCs w:val="28"/>
          <w:lang w:eastAsia="ru-RU"/>
        </w:rPr>
        <w:t xml:space="preserve"> годы</w:t>
      </w:r>
      <w:r w:rsidRPr="006C5C33">
        <w:rPr>
          <w:rFonts w:ascii="Times New Roman" w:eastAsia="Times New Roman" w:hAnsi="Times New Roman" w:cs="Times New Roman"/>
          <w:snapToGrid w:val="0"/>
          <w:sz w:val="28"/>
          <w:szCs w:val="28"/>
          <w:lang w:eastAsia="ru-RU"/>
        </w:rPr>
        <w:t xml:space="preserve">, утвержденного постановлением администрации </w:t>
      </w:r>
      <w:r w:rsidR="00D1095B">
        <w:rPr>
          <w:rFonts w:ascii="Times New Roman" w:eastAsia="Times New Roman" w:hAnsi="Times New Roman" w:cs="Times New Roman"/>
          <w:snapToGrid w:val="0"/>
          <w:sz w:val="28"/>
          <w:szCs w:val="28"/>
          <w:lang w:eastAsia="ru-RU"/>
        </w:rPr>
        <w:t xml:space="preserve">Жигаловского района </w:t>
      </w:r>
      <w:r w:rsidRPr="006C5C33">
        <w:rPr>
          <w:rFonts w:ascii="Times New Roman" w:eastAsia="Times New Roman" w:hAnsi="Times New Roman" w:cs="Times New Roman"/>
          <w:snapToGrid w:val="0"/>
          <w:sz w:val="28"/>
          <w:szCs w:val="28"/>
          <w:lang w:eastAsia="ru-RU"/>
        </w:rPr>
        <w:t xml:space="preserve">от </w:t>
      </w:r>
      <w:r w:rsidR="00D1095B">
        <w:rPr>
          <w:rFonts w:ascii="Times New Roman" w:eastAsia="Times New Roman" w:hAnsi="Times New Roman" w:cs="Times New Roman"/>
          <w:snapToGrid w:val="0"/>
          <w:sz w:val="28"/>
          <w:szCs w:val="28"/>
          <w:lang w:eastAsia="ru-RU"/>
        </w:rPr>
        <w:t>24</w:t>
      </w:r>
      <w:r w:rsidRPr="006C5C33">
        <w:rPr>
          <w:rFonts w:ascii="Times New Roman" w:eastAsia="Times New Roman" w:hAnsi="Times New Roman" w:cs="Times New Roman"/>
          <w:snapToGrid w:val="0"/>
          <w:sz w:val="28"/>
          <w:szCs w:val="28"/>
          <w:lang w:eastAsia="ru-RU"/>
        </w:rPr>
        <w:t>.</w:t>
      </w:r>
      <w:r w:rsidR="00D1095B">
        <w:rPr>
          <w:rFonts w:ascii="Times New Roman" w:eastAsia="Times New Roman" w:hAnsi="Times New Roman" w:cs="Times New Roman"/>
          <w:snapToGrid w:val="0"/>
          <w:sz w:val="28"/>
          <w:szCs w:val="28"/>
          <w:lang w:eastAsia="ru-RU"/>
        </w:rPr>
        <w:t>12</w:t>
      </w:r>
      <w:r w:rsidRPr="006C5C33">
        <w:rPr>
          <w:rFonts w:ascii="Times New Roman" w:eastAsia="Times New Roman" w:hAnsi="Times New Roman" w:cs="Times New Roman"/>
          <w:snapToGrid w:val="0"/>
          <w:sz w:val="28"/>
          <w:szCs w:val="28"/>
          <w:lang w:eastAsia="ru-RU"/>
        </w:rPr>
        <w:t>.20</w:t>
      </w:r>
      <w:r w:rsidR="00D1095B">
        <w:rPr>
          <w:rFonts w:ascii="Times New Roman" w:eastAsia="Times New Roman" w:hAnsi="Times New Roman" w:cs="Times New Roman"/>
          <w:snapToGrid w:val="0"/>
          <w:sz w:val="28"/>
          <w:szCs w:val="28"/>
          <w:lang w:eastAsia="ru-RU"/>
        </w:rPr>
        <w:t>19</w:t>
      </w:r>
      <w:r w:rsidRPr="006C5C33">
        <w:rPr>
          <w:rFonts w:ascii="Times New Roman" w:eastAsia="Times New Roman" w:hAnsi="Times New Roman" w:cs="Times New Roman"/>
          <w:snapToGrid w:val="0"/>
          <w:sz w:val="28"/>
          <w:szCs w:val="28"/>
          <w:lang w:eastAsia="ru-RU"/>
        </w:rPr>
        <w:t xml:space="preserve">  №</w:t>
      </w:r>
      <w:r w:rsidR="00D1095B">
        <w:rPr>
          <w:rFonts w:ascii="Times New Roman" w:eastAsia="Times New Roman" w:hAnsi="Times New Roman" w:cs="Times New Roman"/>
          <w:snapToGrid w:val="0"/>
          <w:sz w:val="28"/>
          <w:szCs w:val="28"/>
          <w:lang w:eastAsia="ru-RU"/>
        </w:rPr>
        <w:t>147</w:t>
      </w:r>
      <w:r w:rsidRPr="006C5C33">
        <w:rPr>
          <w:rFonts w:ascii="Times New Roman" w:eastAsia="Times New Roman" w:hAnsi="Times New Roman" w:cs="Times New Roman"/>
          <w:snapToGrid w:val="0"/>
          <w:sz w:val="28"/>
          <w:szCs w:val="28"/>
          <w:lang w:eastAsia="ru-RU"/>
        </w:rPr>
        <w:t xml:space="preserve">, </w:t>
      </w:r>
    </w:p>
    <w:p w:rsidR="006C5C33" w:rsidRPr="006C5C33" w:rsidRDefault="006C5C33" w:rsidP="006C5C33">
      <w:pPr>
        <w:widowControl w:val="0"/>
        <w:tabs>
          <w:tab w:val="left" w:pos="4820"/>
        </w:tabs>
        <w:snapToGrid w:val="0"/>
        <w:spacing w:after="0" w:line="240" w:lineRule="auto"/>
        <w:ind w:firstLine="709"/>
        <w:jc w:val="both"/>
        <w:rPr>
          <w:rFonts w:ascii="Times New Roman" w:eastAsia="Times New Roman" w:hAnsi="Times New Roman" w:cs="Times New Roman"/>
          <w:sz w:val="28"/>
          <w:szCs w:val="28"/>
          <w:lang w:eastAsia="ru-RU"/>
        </w:rPr>
      </w:pPr>
      <w:r w:rsidRPr="006C5C33">
        <w:rPr>
          <w:rFonts w:ascii="Times New Roman" w:eastAsia="Times New Roman" w:hAnsi="Times New Roman" w:cs="Times New Roman"/>
          <w:b/>
          <w:bCs/>
          <w:i/>
          <w:iCs/>
          <w:sz w:val="28"/>
          <w:szCs w:val="28"/>
          <w:u w:val="single"/>
          <w:lang w:eastAsia="ru-RU"/>
        </w:rPr>
        <w:t>О производственном травматизме</w:t>
      </w:r>
      <w:r w:rsidRPr="006C5C33">
        <w:rPr>
          <w:rFonts w:ascii="Times New Roman" w:eastAsia="Times New Roman" w:hAnsi="Times New Roman" w:cs="Times New Roman"/>
          <w:sz w:val="28"/>
          <w:szCs w:val="28"/>
          <w:lang w:eastAsia="ru-RU"/>
        </w:rPr>
        <w:t>:</w:t>
      </w:r>
    </w:p>
    <w:p w:rsidR="006C5C33" w:rsidRPr="006C5C33" w:rsidRDefault="006C5C33" w:rsidP="006C5C33">
      <w:pPr>
        <w:widowControl w:val="0"/>
        <w:tabs>
          <w:tab w:val="left" w:pos="4820"/>
        </w:tabs>
        <w:snapToGrid w:val="0"/>
        <w:spacing w:after="0" w:line="240" w:lineRule="auto"/>
        <w:ind w:firstLine="720"/>
        <w:jc w:val="both"/>
        <w:rPr>
          <w:rFonts w:ascii="Times New Roman" w:eastAsia="Times New Roman" w:hAnsi="Times New Roman" w:cs="Times New Roman"/>
          <w:snapToGrid w:val="0"/>
          <w:sz w:val="28"/>
          <w:szCs w:val="28"/>
          <w:lang w:eastAsia="ru-RU"/>
        </w:rPr>
      </w:pPr>
    </w:p>
    <w:p w:rsidR="006C5C33" w:rsidRPr="006C5C33" w:rsidRDefault="00595FE2" w:rsidP="006C5C33">
      <w:pPr>
        <w:widowControl w:val="0"/>
        <w:tabs>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За </w:t>
      </w:r>
      <w:r w:rsidR="00985C28">
        <w:rPr>
          <w:rFonts w:ascii="Times New Roman" w:eastAsia="Times New Roman" w:hAnsi="Times New Roman" w:cs="Times New Roman"/>
          <w:snapToGrid w:val="0"/>
          <w:sz w:val="28"/>
          <w:szCs w:val="28"/>
          <w:lang w:eastAsia="ru-RU"/>
        </w:rPr>
        <w:t>3</w:t>
      </w:r>
      <w:r w:rsidR="00B91771">
        <w:rPr>
          <w:rFonts w:ascii="Times New Roman" w:eastAsia="Times New Roman" w:hAnsi="Times New Roman" w:cs="Times New Roman"/>
          <w:snapToGrid w:val="0"/>
          <w:sz w:val="28"/>
          <w:szCs w:val="28"/>
          <w:lang w:eastAsia="ru-RU"/>
        </w:rPr>
        <w:t xml:space="preserve"> месяц</w:t>
      </w:r>
      <w:r w:rsidR="00985C28">
        <w:rPr>
          <w:rFonts w:ascii="Times New Roman" w:eastAsia="Times New Roman" w:hAnsi="Times New Roman" w:cs="Times New Roman"/>
          <w:snapToGrid w:val="0"/>
          <w:sz w:val="28"/>
          <w:szCs w:val="28"/>
          <w:lang w:eastAsia="ru-RU"/>
        </w:rPr>
        <w:t>а</w:t>
      </w:r>
      <w:r w:rsidR="00B91771">
        <w:rPr>
          <w:rFonts w:ascii="Times New Roman" w:eastAsia="Times New Roman" w:hAnsi="Times New Roman" w:cs="Times New Roman"/>
          <w:snapToGrid w:val="0"/>
          <w:sz w:val="28"/>
          <w:szCs w:val="28"/>
          <w:lang w:eastAsia="ru-RU"/>
        </w:rPr>
        <w:t xml:space="preserve"> </w:t>
      </w:r>
      <w:r w:rsidR="006C5C33" w:rsidRPr="006C5C33">
        <w:rPr>
          <w:rFonts w:ascii="Times New Roman" w:eastAsia="Times New Roman" w:hAnsi="Times New Roman" w:cs="Times New Roman"/>
          <w:snapToGrid w:val="0"/>
          <w:sz w:val="28"/>
          <w:szCs w:val="28"/>
          <w:lang w:eastAsia="ru-RU"/>
        </w:rPr>
        <w:t>202</w:t>
      </w:r>
      <w:r w:rsidR="00985C28">
        <w:rPr>
          <w:rFonts w:ascii="Times New Roman" w:eastAsia="Times New Roman" w:hAnsi="Times New Roman" w:cs="Times New Roman"/>
          <w:snapToGrid w:val="0"/>
          <w:sz w:val="28"/>
          <w:szCs w:val="28"/>
          <w:lang w:eastAsia="ru-RU"/>
        </w:rPr>
        <w:t>4</w:t>
      </w:r>
      <w:r w:rsidR="006C5C33" w:rsidRPr="006C5C33">
        <w:rPr>
          <w:rFonts w:ascii="Times New Roman" w:eastAsia="Times New Roman" w:hAnsi="Times New Roman" w:cs="Times New Roman"/>
          <w:snapToGrid w:val="0"/>
          <w:sz w:val="28"/>
          <w:szCs w:val="28"/>
          <w:lang w:eastAsia="ru-RU"/>
        </w:rPr>
        <w:t xml:space="preserve"> года в администрацию </w:t>
      </w:r>
      <w:r w:rsidR="00A73458">
        <w:rPr>
          <w:rFonts w:ascii="Times New Roman" w:eastAsia="Times New Roman" w:hAnsi="Times New Roman" w:cs="Times New Roman"/>
          <w:snapToGrid w:val="0"/>
          <w:sz w:val="28"/>
          <w:szCs w:val="28"/>
          <w:lang w:eastAsia="ru-RU"/>
        </w:rPr>
        <w:t>Ж</w:t>
      </w:r>
      <w:r w:rsidR="00D1095B">
        <w:rPr>
          <w:rFonts w:ascii="Times New Roman" w:eastAsia="Times New Roman" w:hAnsi="Times New Roman" w:cs="Times New Roman"/>
          <w:snapToGrid w:val="0"/>
          <w:sz w:val="28"/>
          <w:szCs w:val="28"/>
          <w:lang w:eastAsia="ru-RU"/>
        </w:rPr>
        <w:t xml:space="preserve">игаловского района </w:t>
      </w:r>
      <w:r w:rsidR="006C5C33" w:rsidRPr="006C5C33">
        <w:rPr>
          <w:rFonts w:ascii="Times New Roman" w:eastAsia="Times New Roman" w:hAnsi="Times New Roman" w:cs="Times New Roman"/>
          <w:snapToGrid w:val="0"/>
          <w:sz w:val="28"/>
          <w:szCs w:val="28"/>
          <w:lang w:eastAsia="ru-RU"/>
        </w:rPr>
        <w:t>поступило:</w:t>
      </w:r>
    </w:p>
    <w:p w:rsidR="006C5C33" w:rsidRPr="006C5C33" w:rsidRDefault="006C5C33" w:rsidP="0059605F">
      <w:pPr>
        <w:widowControl w:val="0"/>
        <w:tabs>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 </w:t>
      </w:r>
      <w:r w:rsidR="00EA3EC2">
        <w:rPr>
          <w:rFonts w:ascii="Times New Roman" w:eastAsia="Times New Roman" w:hAnsi="Times New Roman" w:cs="Times New Roman"/>
          <w:snapToGrid w:val="0"/>
          <w:sz w:val="28"/>
          <w:szCs w:val="28"/>
          <w:lang w:eastAsia="ru-RU"/>
        </w:rPr>
        <w:t>8</w:t>
      </w:r>
      <w:r w:rsidRPr="006C5C33">
        <w:rPr>
          <w:rFonts w:ascii="Times New Roman" w:eastAsia="Times New Roman" w:hAnsi="Times New Roman" w:cs="Times New Roman"/>
          <w:snapToGrid w:val="0"/>
          <w:sz w:val="28"/>
          <w:szCs w:val="28"/>
          <w:lang w:eastAsia="ru-RU"/>
        </w:rPr>
        <w:t xml:space="preserve"> извещени</w:t>
      </w:r>
      <w:r w:rsidR="00985C28">
        <w:rPr>
          <w:rFonts w:ascii="Times New Roman" w:eastAsia="Times New Roman" w:hAnsi="Times New Roman" w:cs="Times New Roman"/>
          <w:snapToGrid w:val="0"/>
          <w:sz w:val="28"/>
          <w:szCs w:val="28"/>
          <w:lang w:eastAsia="ru-RU"/>
        </w:rPr>
        <w:t>й</w:t>
      </w:r>
      <w:r w:rsidR="00AB30D3">
        <w:rPr>
          <w:rFonts w:ascii="Times New Roman" w:eastAsia="Times New Roman" w:hAnsi="Times New Roman" w:cs="Times New Roman"/>
          <w:snapToGrid w:val="0"/>
          <w:sz w:val="28"/>
          <w:szCs w:val="28"/>
          <w:lang w:eastAsia="ru-RU"/>
        </w:rPr>
        <w:t xml:space="preserve"> о </w:t>
      </w:r>
      <w:r w:rsidRPr="006C5C33">
        <w:rPr>
          <w:rFonts w:ascii="Times New Roman" w:eastAsia="Times New Roman" w:hAnsi="Times New Roman" w:cs="Times New Roman"/>
          <w:snapToGrid w:val="0"/>
          <w:sz w:val="28"/>
          <w:szCs w:val="28"/>
          <w:lang w:eastAsia="ru-RU"/>
        </w:rPr>
        <w:t xml:space="preserve">несчастных случаях, произошедших в организациях, зарегистрированных </w:t>
      </w:r>
      <w:r w:rsidR="00D1095B">
        <w:rPr>
          <w:rFonts w:ascii="Times New Roman" w:eastAsia="Times New Roman" w:hAnsi="Times New Roman" w:cs="Times New Roman"/>
          <w:snapToGrid w:val="0"/>
          <w:sz w:val="28"/>
          <w:szCs w:val="28"/>
          <w:lang w:eastAsia="ru-RU"/>
        </w:rPr>
        <w:t xml:space="preserve">не </w:t>
      </w:r>
      <w:r w:rsidRPr="006C5C33">
        <w:rPr>
          <w:rFonts w:ascii="Times New Roman" w:eastAsia="Times New Roman" w:hAnsi="Times New Roman" w:cs="Times New Roman"/>
          <w:snapToGrid w:val="0"/>
          <w:sz w:val="28"/>
          <w:szCs w:val="28"/>
          <w:lang w:eastAsia="ru-RU"/>
        </w:rPr>
        <w:t xml:space="preserve">на территории </w:t>
      </w:r>
      <w:r w:rsidR="00D1095B">
        <w:rPr>
          <w:rFonts w:ascii="Times New Roman" w:eastAsia="Times New Roman" w:hAnsi="Times New Roman" w:cs="Times New Roman"/>
          <w:snapToGrid w:val="0"/>
          <w:sz w:val="28"/>
          <w:szCs w:val="28"/>
          <w:lang w:eastAsia="ru-RU"/>
        </w:rPr>
        <w:t xml:space="preserve">Жигаловского района, но </w:t>
      </w:r>
      <w:r w:rsidR="0059605F">
        <w:rPr>
          <w:rFonts w:ascii="Times New Roman" w:eastAsia="Times New Roman" w:hAnsi="Times New Roman" w:cs="Times New Roman"/>
          <w:snapToGrid w:val="0"/>
          <w:sz w:val="28"/>
          <w:szCs w:val="28"/>
          <w:lang w:eastAsia="ru-RU"/>
        </w:rPr>
        <w:t>осуществляющие работу в районе</w:t>
      </w:r>
      <w:r w:rsidRPr="006C5C33">
        <w:rPr>
          <w:rFonts w:ascii="Times New Roman" w:eastAsia="Times New Roman" w:hAnsi="Times New Roman" w:cs="Times New Roman"/>
          <w:snapToGrid w:val="0"/>
          <w:sz w:val="28"/>
          <w:szCs w:val="28"/>
          <w:lang w:eastAsia="ru-RU"/>
        </w:rPr>
        <w:t xml:space="preserve">, что составляет </w:t>
      </w:r>
      <w:r w:rsidR="0059605F">
        <w:rPr>
          <w:rFonts w:ascii="Times New Roman" w:eastAsia="Times New Roman" w:hAnsi="Times New Roman" w:cs="Times New Roman"/>
          <w:snapToGrid w:val="0"/>
          <w:sz w:val="28"/>
          <w:szCs w:val="28"/>
          <w:lang w:eastAsia="ru-RU"/>
        </w:rPr>
        <w:t>100</w:t>
      </w:r>
      <w:r w:rsidRPr="006C5C33">
        <w:rPr>
          <w:rFonts w:ascii="Times New Roman" w:eastAsia="Times New Roman" w:hAnsi="Times New Roman" w:cs="Times New Roman"/>
          <w:snapToGrid w:val="0"/>
          <w:sz w:val="28"/>
          <w:szCs w:val="28"/>
          <w:lang w:eastAsia="ru-RU"/>
        </w:rPr>
        <w:t>% от количества извещений, поступивших  извещени</w:t>
      </w:r>
      <w:r w:rsidR="0059605F">
        <w:rPr>
          <w:rFonts w:ascii="Times New Roman" w:eastAsia="Times New Roman" w:hAnsi="Times New Roman" w:cs="Times New Roman"/>
          <w:snapToGrid w:val="0"/>
          <w:sz w:val="28"/>
          <w:szCs w:val="28"/>
          <w:lang w:eastAsia="ru-RU"/>
        </w:rPr>
        <w:t>й;</w:t>
      </w:r>
    </w:p>
    <w:p w:rsidR="002952B2" w:rsidRDefault="006C5C33" w:rsidP="006C5C33">
      <w:pPr>
        <w:widowControl w:val="0"/>
        <w:tabs>
          <w:tab w:val="left" w:pos="567"/>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Закончено расследование </w:t>
      </w:r>
      <w:r w:rsidR="00B1695A">
        <w:rPr>
          <w:rFonts w:ascii="Times New Roman" w:eastAsia="Times New Roman" w:hAnsi="Times New Roman" w:cs="Times New Roman"/>
          <w:snapToGrid w:val="0"/>
          <w:sz w:val="28"/>
          <w:szCs w:val="28"/>
          <w:lang w:eastAsia="ru-RU"/>
        </w:rPr>
        <w:t>7</w:t>
      </w:r>
      <w:r w:rsidR="00985C28">
        <w:rPr>
          <w:rFonts w:ascii="Times New Roman" w:eastAsia="Times New Roman" w:hAnsi="Times New Roman" w:cs="Times New Roman"/>
          <w:snapToGrid w:val="0"/>
          <w:sz w:val="28"/>
          <w:szCs w:val="28"/>
          <w:lang w:eastAsia="ru-RU"/>
        </w:rPr>
        <w:t xml:space="preserve"> </w:t>
      </w:r>
      <w:r w:rsidRPr="006C5C33">
        <w:rPr>
          <w:rFonts w:ascii="Times New Roman" w:eastAsia="Times New Roman" w:hAnsi="Times New Roman" w:cs="Times New Roman"/>
          <w:snapToGrid w:val="0"/>
          <w:sz w:val="28"/>
          <w:szCs w:val="28"/>
          <w:lang w:eastAsia="ru-RU"/>
        </w:rPr>
        <w:t xml:space="preserve">несчастных случаев, из которых приняты к учету как связанные с производством </w:t>
      </w:r>
      <w:r w:rsidR="00B1695A">
        <w:rPr>
          <w:rFonts w:ascii="Times New Roman" w:eastAsia="Times New Roman" w:hAnsi="Times New Roman" w:cs="Times New Roman"/>
          <w:snapToGrid w:val="0"/>
          <w:sz w:val="28"/>
          <w:szCs w:val="28"/>
          <w:lang w:eastAsia="ru-RU"/>
        </w:rPr>
        <w:t>6</w:t>
      </w:r>
      <w:r w:rsidRPr="006C5C33">
        <w:rPr>
          <w:rFonts w:ascii="Times New Roman" w:eastAsia="Times New Roman" w:hAnsi="Times New Roman" w:cs="Times New Roman"/>
          <w:snapToGrid w:val="0"/>
          <w:sz w:val="28"/>
          <w:szCs w:val="28"/>
          <w:lang w:eastAsia="ru-RU"/>
        </w:rPr>
        <w:t xml:space="preserve"> несчастных случаев (</w:t>
      </w:r>
      <w:r w:rsidR="00985C28">
        <w:rPr>
          <w:rFonts w:ascii="Times New Roman" w:eastAsia="Times New Roman" w:hAnsi="Times New Roman" w:cs="Times New Roman"/>
          <w:snapToGrid w:val="0"/>
          <w:sz w:val="28"/>
          <w:szCs w:val="28"/>
          <w:lang w:eastAsia="ru-RU"/>
        </w:rPr>
        <w:t>7</w:t>
      </w:r>
      <w:r w:rsidR="00EA3EC2">
        <w:rPr>
          <w:rFonts w:ascii="Times New Roman" w:eastAsia="Times New Roman" w:hAnsi="Times New Roman" w:cs="Times New Roman"/>
          <w:snapToGrid w:val="0"/>
          <w:sz w:val="28"/>
          <w:szCs w:val="28"/>
          <w:lang w:eastAsia="ru-RU"/>
        </w:rPr>
        <w:t>5</w:t>
      </w:r>
      <w:r w:rsidRPr="006C5C33">
        <w:rPr>
          <w:rFonts w:ascii="Times New Roman" w:eastAsia="Times New Roman" w:hAnsi="Times New Roman" w:cs="Times New Roman"/>
          <w:snapToGrid w:val="0"/>
          <w:sz w:val="28"/>
          <w:szCs w:val="28"/>
          <w:lang w:eastAsia="ru-RU"/>
        </w:rPr>
        <w:t>% от количества несчастных случаев</w:t>
      </w:r>
      <w:r w:rsidR="00907764">
        <w:rPr>
          <w:rFonts w:ascii="Times New Roman" w:eastAsia="Times New Roman" w:hAnsi="Times New Roman" w:cs="Times New Roman"/>
          <w:snapToGrid w:val="0"/>
          <w:sz w:val="28"/>
          <w:szCs w:val="28"/>
          <w:lang w:eastAsia="ru-RU"/>
        </w:rPr>
        <w:t>)</w:t>
      </w:r>
      <w:r w:rsidR="002952B2">
        <w:rPr>
          <w:rFonts w:ascii="Times New Roman" w:eastAsia="Times New Roman" w:hAnsi="Times New Roman" w:cs="Times New Roman"/>
          <w:snapToGrid w:val="0"/>
          <w:sz w:val="28"/>
          <w:szCs w:val="28"/>
          <w:lang w:eastAsia="ru-RU"/>
        </w:rPr>
        <w:t>.</w:t>
      </w:r>
    </w:p>
    <w:p w:rsidR="006C5C33" w:rsidRPr="006C5C33" w:rsidRDefault="006C5C33" w:rsidP="006C5C33">
      <w:pPr>
        <w:widowControl w:val="0"/>
        <w:tabs>
          <w:tab w:val="left" w:pos="567"/>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Из пострадавших:</w:t>
      </w:r>
    </w:p>
    <w:p w:rsidR="006C5C33" w:rsidRPr="006C5C33" w:rsidRDefault="006C5C33" w:rsidP="006C5C33">
      <w:pPr>
        <w:widowControl w:val="0"/>
        <w:tabs>
          <w:tab w:val="left" w:pos="567"/>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 </w:t>
      </w:r>
      <w:r w:rsidR="003F42B5">
        <w:rPr>
          <w:rFonts w:ascii="Times New Roman" w:eastAsia="Times New Roman" w:hAnsi="Times New Roman" w:cs="Times New Roman"/>
          <w:snapToGrid w:val="0"/>
          <w:sz w:val="28"/>
          <w:szCs w:val="28"/>
          <w:lang w:eastAsia="ru-RU"/>
        </w:rPr>
        <w:t>2</w:t>
      </w:r>
      <w:r w:rsidR="00A93E4F">
        <w:rPr>
          <w:rFonts w:ascii="Times New Roman" w:eastAsia="Times New Roman" w:hAnsi="Times New Roman" w:cs="Times New Roman"/>
          <w:snapToGrid w:val="0"/>
          <w:sz w:val="28"/>
          <w:szCs w:val="28"/>
          <w:lang w:eastAsia="ru-RU"/>
        </w:rPr>
        <w:t xml:space="preserve">5 </w:t>
      </w:r>
      <w:r w:rsidRPr="006C5C33">
        <w:rPr>
          <w:rFonts w:ascii="Times New Roman" w:eastAsia="Times New Roman" w:hAnsi="Times New Roman" w:cs="Times New Roman"/>
          <w:snapToGrid w:val="0"/>
          <w:sz w:val="28"/>
          <w:szCs w:val="28"/>
          <w:lang w:eastAsia="ru-RU"/>
        </w:rPr>
        <w:t xml:space="preserve">мужчин , средний возраст которых составляет </w:t>
      </w:r>
      <w:r w:rsidR="00907764">
        <w:rPr>
          <w:rFonts w:ascii="Times New Roman" w:eastAsia="Times New Roman" w:hAnsi="Times New Roman" w:cs="Times New Roman"/>
          <w:snapToGrid w:val="0"/>
          <w:sz w:val="28"/>
          <w:szCs w:val="28"/>
          <w:lang w:eastAsia="ru-RU"/>
        </w:rPr>
        <w:t>4</w:t>
      </w:r>
      <w:r w:rsidR="00B1695A">
        <w:rPr>
          <w:rFonts w:ascii="Times New Roman" w:eastAsia="Times New Roman" w:hAnsi="Times New Roman" w:cs="Times New Roman"/>
          <w:snapToGrid w:val="0"/>
          <w:sz w:val="28"/>
          <w:szCs w:val="28"/>
          <w:lang w:eastAsia="ru-RU"/>
        </w:rPr>
        <w:t>4</w:t>
      </w:r>
      <w:r w:rsidRPr="006C5C33">
        <w:rPr>
          <w:rFonts w:ascii="Times New Roman" w:eastAsia="Times New Roman" w:hAnsi="Times New Roman" w:cs="Times New Roman"/>
          <w:snapToGrid w:val="0"/>
          <w:sz w:val="28"/>
          <w:szCs w:val="28"/>
          <w:lang w:eastAsia="ru-RU"/>
        </w:rPr>
        <w:t xml:space="preserve"> </w:t>
      </w:r>
      <w:r w:rsidR="00B1695A">
        <w:rPr>
          <w:rFonts w:ascii="Times New Roman" w:eastAsia="Times New Roman" w:hAnsi="Times New Roman" w:cs="Times New Roman"/>
          <w:snapToGrid w:val="0"/>
          <w:sz w:val="28"/>
          <w:szCs w:val="28"/>
          <w:lang w:eastAsia="ru-RU"/>
        </w:rPr>
        <w:t>года</w:t>
      </w:r>
      <w:r w:rsidRPr="006C5C33">
        <w:rPr>
          <w:rFonts w:ascii="Times New Roman" w:eastAsia="Times New Roman" w:hAnsi="Times New Roman" w:cs="Times New Roman"/>
          <w:snapToGrid w:val="0"/>
          <w:sz w:val="28"/>
          <w:szCs w:val="28"/>
          <w:lang w:eastAsia="ru-RU"/>
        </w:rPr>
        <w:t>.</w:t>
      </w:r>
    </w:p>
    <w:p w:rsidR="006C5C33" w:rsidRPr="006C5C33" w:rsidRDefault="007A0AD7" w:rsidP="006C5C33">
      <w:pPr>
        <w:widowControl w:val="0"/>
        <w:tabs>
          <w:tab w:val="left" w:pos="567"/>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Из принятых к учету </w:t>
      </w:r>
      <w:r w:rsidR="006C5C33" w:rsidRPr="006C5C33">
        <w:rPr>
          <w:rFonts w:ascii="Times New Roman" w:eastAsia="Times New Roman" w:hAnsi="Times New Roman" w:cs="Times New Roman"/>
          <w:snapToGrid w:val="0"/>
          <w:sz w:val="28"/>
          <w:szCs w:val="28"/>
          <w:lang w:eastAsia="ru-RU"/>
        </w:rPr>
        <w:t xml:space="preserve">несчастных случаев </w:t>
      </w:r>
      <w:r w:rsidR="00907764">
        <w:rPr>
          <w:rFonts w:ascii="Times New Roman" w:eastAsia="Times New Roman" w:hAnsi="Times New Roman" w:cs="Times New Roman"/>
          <w:snapToGrid w:val="0"/>
          <w:sz w:val="28"/>
          <w:szCs w:val="28"/>
          <w:lang w:eastAsia="ru-RU"/>
        </w:rPr>
        <w:t xml:space="preserve"> за </w:t>
      </w:r>
      <w:r w:rsidR="001660DB">
        <w:rPr>
          <w:rFonts w:ascii="Times New Roman" w:eastAsia="Times New Roman" w:hAnsi="Times New Roman" w:cs="Times New Roman"/>
          <w:snapToGrid w:val="0"/>
          <w:sz w:val="28"/>
          <w:szCs w:val="28"/>
          <w:lang w:eastAsia="ru-RU"/>
        </w:rPr>
        <w:t xml:space="preserve">1 квартал </w:t>
      </w:r>
      <w:r w:rsidR="006C5C33" w:rsidRPr="006C5C33">
        <w:rPr>
          <w:rFonts w:ascii="Times New Roman" w:eastAsia="Times New Roman" w:hAnsi="Times New Roman" w:cs="Times New Roman"/>
          <w:snapToGrid w:val="0"/>
          <w:sz w:val="28"/>
          <w:szCs w:val="28"/>
          <w:lang w:eastAsia="ru-RU"/>
        </w:rPr>
        <w:t>202</w:t>
      </w:r>
      <w:r w:rsidR="001660DB">
        <w:rPr>
          <w:rFonts w:ascii="Times New Roman" w:eastAsia="Times New Roman" w:hAnsi="Times New Roman" w:cs="Times New Roman"/>
          <w:snapToGrid w:val="0"/>
          <w:sz w:val="28"/>
          <w:szCs w:val="28"/>
          <w:lang w:eastAsia="ru-RU"/>
        </w:rPr>
        <w:t>4</w:t>
      </w:r>
      <w:r w:rsidR="006C5C33" w:rsidRPr="006C5C33">
        <w:rPr>
          <w:rFonts w:ascii="Times New Roman" w:eastAsia="Times New Roman" w:hAnsi="Times New Roman" w:cs="Times New Roman"/>
          <w:snapToGrid w:val="0"/>
          <w:sz w:val="28"/>
          <w:szCs w:val="28"/>
          <w:lang w:eastAsia="ru-RU"/>
        </w:rPr>
        <w:t xml:space="preserve"> года:</w:t>
      </w:r>
    </w:p>
    <w:p w:rsidR="006C5C33" w:rsidRPr="006C5C33" w:rsidRDefault="006C5C33" w:rsidP="006C5C33">
      <w:pPr>
        <w:widowControl w:val="0"/>
        <w:tabs>
          <w:tab w:val="left" w:pos="567"/>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 </w:t>
      </w:r>
      <w:r w:rsidR="001660DB">
        <w:rPr>
          <w:rFonts w:ascii="Times New Roman" w:eastAsia="Times New Roman" w:hAnsi="Times New Roman" w:cs="Times New Roman"/>
          <w:snapToGrid w:val="0"/>
          <w:sz w:val="28"/>
          <w:szCs w:val="28"/>
          <w:lang w:eastAsia="ru-RU"/>
        </w:rPr>
        <w:t>6</w:t>
      </w:r>
      <w:r w:rsidRPr="006C5C33">
        <w:rPr>
          <w:rFonts w:ascii="Times New Roman" w:eastAsia="Times New Roman" w:hAnsi="Times New Roman" w:cs="Times New Roman"/>
          <w:snapToGrid w:val="0"/>
          <w:sz w:val="28"/>
          <w:szCs w:val="28"/>
          <w:lang w:eastAsia="ru-RU"/>
        </w:rPr>
        <w:t xml:space="preserve"> тяжелых несчастных случаев, что составляет   </w:t>
      </w:r>
      <w:r w:rsidR="001660DB">
        <w:rPr>
          <w:rFonts w:ascii="Times New Roman" w:eastAsia="Times New Roman" w:hAnsi="Times New Roman" w:cs="Times New Roman"/>
          <w:snapToGrid w:val="0"/>
          <w:sz w:val="28"/>
          <w:szCs w:val="28"/>
          <w:lang w:eastAsia="ru-RU"/>
        </w:rPr>
        <w:t>86</w:t>
      </w:r>
      <w:r w:rsidRPr="006C5C33">
        <w:rPr>
          <w:rFonts w:ascii="Times New Roman" w:eastAsia="Times New Roman" w:hAnsi="Times New Roman" w:cs="Times New Roman"/>
          <w:snapToGrid w:val="0"/>
          <w:sz w:val="28"/>
          <w:szCs w:val="28"/>
          <w:lang w:eastAsia="ru-RU"/>
        </w:rPr>
        <w:t>% от общего числа несчастных случаев;</w:t>
      </w:r>
    </w:p>
    <w:p w:rsidR="006C5C33" w:rsidRPr="006C5C33" w:rsidRDefault="006C5C33" w:rsidP="006C5C33">
      <w:pPr>
        <w:widowControl w:val="0"/>
        <w:tabs>
          <w:tab w:val="left" w:pos="567"/>
          <w:tab w:val="left" w:pos="48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  </w:t>
      </w:r>
      <w:r w:rsidR="00E42CF6">
        <w:rPr>
          <w:rFonts w:ascii="Times New Roman" w:eastAsia="Times New Roman" w:hAnsi="Times New Roman" w:cs="Times New Roman"/>
          <w:snapToGrid w:val="0"/>
          <w:sz w:val="28"/>
          <w:szCs w:val="28"/>
          <w:lang w:eastAsia="ru-RU"/>
        </w:rPr>
        <w:t>1</w:t>
      </w:r>
      <w:r w:rsidRPr="006C5C33">
        <w:rPr>
          <w:rFonts w:ascii="Times New Roman" w:eastAsia="Times New Roman" w:hAnsi="Times New Roman" w:cs="Times New Roman"/>
          <w:snapToGrid w:val="0"/>
          <w:sz w:val="28"/>
          <w:szCs w:val="28"/>
          <w:lang w:eastAsia="ru-RU"/>
        </w:rPr>
        <w:t xml:space="preserve"> несчастны</w:t>
      </w:r>
      <w:r w:rsidR="000C3294">
        <w:rPr>
          <w:rFonts w:ascii="Times New Roman" w:eastAsia="Times New Roman" w:hAnsi="Times New Roman" w:cs="Times New Roman"/>
          <w:snapToGrid w:val="0"/>
          <w:sz w:val="28"/>
          <w:szCs w:val="28"/>
          <w:lang w:eastAsia="ru-RU"/>
        </w:rPr>
        <w:t>й</w:t>
      </w:r>
      <w:r w:rsidRPr="006C5C33">
        <w:rPr>
          <w:rFonts w:ascii="Times New Roman" w:eastAsia="Times New Roman" w:hAnsi="Times New Roman" w:cs="Times New Roman"/>
          <w:snapToGrid w:val="0"/>
          <w:sz w:val="28"/>
          <w:szCs w:val="28"/>
          <w:lang w:eastAsia="ru-RU"/>
        </w:rPr>
        <w:t xml:space="preserve"> случа</w:t>
      </w:r>
      <w:r w:rsidR="000C3294">
        <w:rPr>
          <w:rFonts w:ascii="Times New Roman" w:eastAsia="Times New Roman" w:hAnsi="Times New Roman" w:cs="Times New Roman"/>
          <w:snapToGrid w:val="0"/>
          <w:sz w:val="28"/>
          <w:szCs w:val="28"/>
          <w:lang w:eastAsia="ru-RU"/>
        </w:rPr>
        <w:t>й</w:t>
      </w:r>
      <w:r w:rsidRPr="006C5C33">
        <w:rPr>
          <w:rFonts w:ascii="Times New Roman" w:eastAsia="Times New Roman" w:hAnsi="Times New Roman" w:cs="Times New Roman"/>
          <w:snapToGrid w:val="0"/>
          <w:sz w:val="28"/>
          <w:szCs w:val="28"/>
          <w:lang w:eastAsia="ru-RU"/>
        </w:rPr>
        <w:t xml:space="preserve"> со смертельным, что составляет </w:t>
      </w:r>
      <w:r w:rsidR="001660DB">
        <w:rPr>
          <w:rFonts w:ascii="Times New Roman" w:eastAsia="Times New Roman" w:hAnsi="Times New Roman" w:cs="Times New Roman"/>
          <w:snapToGrid w:val="0"/>
          <w:sz w:val="28"/>
          <w:szCs w:val="28"/>
          <w:lang w:eastAsia="ru-RU"/>
        </w:rPr>
        <w:t>14</w:t>
      </w:r>
      <w:r w:rsidRPr="006C5C33">
        <w:rPr>
          <w:rFonts w:ascii="Times New Roman" w:eastAsia="Times New Roman" w:hAnsi="Times New Roman" w:cs="Times New Roman"/>
          <w:snapToGrid w:val="0"/>
          <w:sz w:val="28"/>
          <w:szCs w:val="28"/>
          <w:lang w:eastAsia="ru-RU"/>
        </w:rPr>
        <w:t xml:space="preserve"> % об общего числа несчастных случаев. </w:t>
      </w:r>
    </w:p>
    <w:p w:rsidR="007A0AD7" w:rsidRDefault="007A0AD7" w:rsidP="006C5C33">
      <w:pPr>
        <w:widowControl w:val="0"/>
        <w:tabs>
          <w:tab w:val="left" w:pos="567"/>
          <w:tab w:val="left" w:pos="4820"/>
        </w:tabs>
        <w:snapToGrid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Зарегистрирован один г</w:t>
      </w:r>
      <w:r w:rsidR="006C5C33" w:rsidRPr="006C5C33">
        <w:rPr>
          <w:rFonts w:ascii="Times New Roman" w:eastAsia="Times New Roman" w:hAnsi="Times New Roman" w:cs="Times New Roman"/>
          <w:snapToGrid w:val="0"/>
          <w:sz w:val="28"/>
          <w:szCs w:val="28"/>
          <w:lang w:eastAsia="ru-RU"/>
        </w:rPr>
        <w:t>руппов</w:t>
      </w:r>
      <w:r>
        <w:rPr>
          <w:rFonts w:ascii="Times New Roman" w:eastAsia="Times New Roman" w:hAnsi="Times New Roman" w:cs="Times New Roman"/>
          <w:snapToGrid w:val="0"/>
          <w:sz w:val="28"/>
          <w:szCs w:val="28"/>
          <w:lang w:eastAsia="ru-RU"/>
        </w:rPr>
        <w:t xml:space="preserve">ой </w:t>
      </w:r>
      <w:r w:rsidR="006C5C33" w:rsidRPr="006C5C33">
        <w:rPr>
          <w:rFonts w:ascii="Times New Roman" w:eastAsia="Times New Roman" w:hAnsi="Times New Roman" w:cs="Times New Roman"/>
          <w:snapToGrid w:val="0"/>
          <w:sz w:val="28"/>
          <w:szCs w:val="28"/>
          <w:lang w:eastAsia="ru-RU"/>
        </w:rPr>
        <w:t>несчастны</w:t>
      </w:r>
      <w:r>
        <w:rPr>
          <w:rFonts w:ascii="Times New Roman" w:eastAsia="Times New Roman" w:hAnsi="Times New Roman" w:cs="Times New Roman"/>
          <w:snapToGrid w:val="0"/>
          <w:sz w:val="28"/>
          <w:szCs w:val="28"/>
          <w:lang w:eastAsia="ru-RU"/>
        </w:rPr>
        <w:t>й</w:t>
      </w:r>
      <w:r w:rsidR="006C5C33" w:rsidRPr="006C5C33">
        <w:rPr>
          <w:rFonts w:ascii="Times New Roman" w:eastAsia="Times New Roman" w:hAnsi="Times New Roman" w:cs="Times New Roman"/>
          <w:snapToGrid w:val="0"/>
          <w:sz w:val="28"/>
          <w:szCs w:val="28"/>
          <w:lang w:eastAsia="ru-RU"/>
        </w:rPr>
        <w:t xml:space="preserve"> случа</w:t>
      </w:r>
      <w:r>
        <w:rPr>
          <w:rFonts w:ascii="Times New Roman" w:eastAsia="Times New Roman" w:hAnsi="Times New Roman" w:cs="Times New Roman"/>
          <w:snapToGrid w:val="0"/>
          <w:sz w:val="28"/>
          <w:szCs w:val="28"/>
          <w:lang w:eastAsia="ru-RU"/>
        </w:rPr>
        <w:t>й</w:t>
      </w:r>
      <w:r w:rsidR="006C5C33" w:rsidRPr="006C5C33">
        <w:rPr>
          <w:rFonts w:ascii="Times New Roman" w:eastAsia="Times New Roman" w:hAnsi="Times New Roman" w:cs="Times New Roman"/>
          <w:snapToGrid w:val="0"/>
          <w:sz w:val="28"/>
          <w:szCs w:val="28"/>
          <w:lang w:eastAsia="ru-RU"/>
        </w:rPr>
        <w:t xml:space="preserve"> </w:t>
      </w:r>
      <w:r w:rsidR="00404404">
        <w:rPr>
          <w:rFonts w:ascii="Times New Roman" w:eastAsia="Times New Roman" w:hAnsi="Times New Roman" w:cs="Times New Roman"/>
          <w:snapToGrid w:val="0"/>
          <w:sz w:val="28"/>
          <w:szCs w:val="28"/>
          <w:lang w:eastAsia="ru-RU"/>
        </w:rPr>
        <w:t xml:space="preserve">за </w:t>
      </w:r>
      <w:r w:rsidR="001660DB">
        <w:rPr>
          <w:rFonts w:ascii="Times New Roman" w:eastAsia="Times New Roman" w:hAnsi="Times New Roman" w:cs="Times New Roman"/>
          <w:snapToGrid w:val="0"/>
          <w:sz w:val="28"/>
          <w:szCs w:val="28"/>
          <w:lang w:eastAsia="ru-RU"/>
        </w:rPr>
        <w:t>1 квартал</w:t>
      </w:r>
      <w:r w:rsidR="00813329">
        <w:rPr>
          <w:rFonts w:ascii="Times New Roman" w:eastAsia="Times New Roman" w:hAnsi="Times New Roman" w:cs="Times New Roman"/>
          <w:snapToGrid w:val="0"/>
          <w:sz w:val="28"/>
          <w:szCs w:val="28"/>
          <w:lang w:eastAsia="ru-RU"/>
        </w:rPr>
        <w:t xml:space="preserve"> </w:t>
      </w:r>
      <w:r w:rsidR="006C5C33" w:rsidRPr="006C5C33">
        <w:rPr>
          <w:rFonts w:ascii="Times New Roman" w:eastAsia="Times New Roman" w:hAnsi="Times New Roman" w:cs="Times New Roman"/>
          <w:snapToGrid w:val="0"/>
          <w:sz w:val="28"/>
          <w:szCs w:val="28"/>
          <w:lang w:eastAsia="ru-RU"/>
        </w:rPr>
        <w:t>202</w:t>
      </w:r>
      <w:r w:rsidR="001660DB">
        <w:rPr>
          <w:rFonts w:ascii="Times New Roman" w:eastAsia="Times New Roman" w:hAnsi="Times New Roman" w:cs="Times New Roman"/>
          <w:snapToGrid w:val="0"/>
          <w:sz w:val="28"/>
          <w:szCs w:val="28"/>
          <w:lang w:eastAsia="ru-RU"/>
        </w:rPr>
        <w:t>4</w:t>
      </w:r>
      <w:r w:rsidR="006C5C33" w:rsidRPr="006C5C33">
        <w:rPr>
          <w:rFonts w:ascii="Times New Roman" w:eastAsia="Times New Roman" w:hAnsi="Times New Roman" w:cs="Times New Roman"/>
          <w:snapToGrid w:val="0"/>
          <w:sz w:val="28"/>
          <w:szCs w:val="28"/>
          <w:lang w:eastAsia="ru-RU"/>
        </w:rPr>
        <w:t xml:space="preserve"> года </w:t>
      </w:r>
      <w:r>
        <w:rPr>
          <w:rFonts w:ascii="Times New Roman" w:eastAsia="Times New Roman" w:hAnsi="Times New Roman" w:cs="Times New Roman"/>
          <w:snapToGrid w:val="0"/>
          <w:sz w:val="28"/>
          <w:szCs w:val="28"/>
          <w:lang w:eastAsia="ru-RU"/>
        </w:rPr>
        <w:t xml:space="preserve">в котором пострадало </w:t>
      </w:r>
      <w:r w:rsidR="001660DB">
        <w:rPr>
          <w:rFonts w:ascii="Times New Roman" w:eastAsia="Times New Roman" w:hAnsi="Times New Roman" w:cs="Times New Roman"/>
          <w:snapToGrid w:val="0"/>
          <w:sz w:val="28"/>
          <w:szCs w:val="28"/>
          <w:lang w:eastAsia="ru-RU"/>
        </w:rPr>
        <w:t>2</w:t>
      </w:r>
      <w:r>
        <w:rPr>
          <w:rFonts w:ascii="Times New Roman" w:eastAsia="Times New Roman" w:hAnsi="Times New Roman" w:cs="Times New Roman"/>
          <w:snapToGrid w:val="0"/>
          <w:sz w:val="28"/>
          <w:szCs w:val="28"/>
          <w:lang w:eastAsia="ru-RU"/>
        </w:rPr>
        <w:t xml:space="preserve"> человек</w:t>
      </w:r>
      <w:r w:rsidR="001660DB">
        <w:rPr>
          <w:rFonts w:ascii="Times New Roman" w:eastAsia="Times New Roman" w:hAnsi="Times New Roman" w:cs="Times New Roman"/>
          <w:snapToGrid w:val="0"/>
          <w:sz w:val="28"/>
          <w:szCs w:val="28"/>
          <w:lang w:eastAsia="ru-RU"/>
        </w:rPr>
        <w:t>а</w:t>
      </w:r>
      <w:r>
        <w:rPr>
          <w:rFonts w:ascii="Times New Roman" w:eastAsia="Times New Roman" w:hAnsi="Times New Roman" w:cs="Times New Roman"/>
          <w:snapToGrid w:val="0"/>
          <w:sz w:val="28"/>
          <w:szCs w:val="28"/>
          <w:lang w:eastAsia="ru-RU"/>
        </w:rPr>
        <w:t xml:space="preserve">. </w:t>
      </w:r>
    </w:p>
    <w:p w:rsidR="006C5C33" w:rsidRPr="006C5C33" w:rsidRDefault="007A0AD7" w:rsidP="006C5C33">
      <w:pPr>
        <w:widowControl w:val="0"/>
        <w:tabs>
          <w:tab w:val="left" w:pos="567"/>
          <w:tab w:val="left" w:pos="4820"/>
        </w:tabs>
        <w:snapToGrid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w:t>
      </w:r>
      <w:r w:rsidR="001660DB">
        <w:rPr>
          <w:rFonts w:ascii="Times New Roman" w:eastAsia="Times New Roman" w:hAnsi="Times New Roman" w:cs="Times New Roman"/>
          <w:snapToGrid w:val="0"/>
          <w:sz w:val="28"/>
          <w:szCs w:val="28"/>
          <w:lang w:eastAsia="ru-RU"/>
        </w:rPr>
        <w:t xml:space="preserve"> 1 квартал</w:t>
      </w:r>
      <w:r>
        <w:rPr>
          <w:rFonts w:ascii="Times New Roman" w:eastAsia="Times New Roman" w:hAnsi="Times New Roman" w:cs="Times New Roman"/>
          <w:snapToGrid w:val="0"/>
          <w:sz w:val="28"/>
          <w:szCs w:val="28"/>
          <w:lang w:eastAsia="ru-RU"/>
        </w:rPr>
        <w:t xml:space="preserve"> 202</w:t>
      </w:r>
      <w:r w:rsidR="001660DB">
        <w:rPr>
          <w:rFonts w:ascii="Times New Roman" w:eastAsia="Times New Roman" w:hAnsi="Times New Roman" w:cs="Times New Roman"/>
          <w:snapToGrid w:val="0"/>
          <w:sz w:val="28"/>
          <w:szCs w:val="28"/>
          <w:lang w:eastAsia="ru-RU"/>
        </w:rPr>
        <w:t>4</w:t>
      </w:r>
      <w:r>
        <w:rPr>
          <w:rFonts w:ascii="Times New Roman" w:eastAsia="Times New Roman" w:hAnsi="Times New Roman" w:cs="Times New Roman"/>
          <w:snapToGrid w:val="0"/>
          <w:sz w:val="28"/>
          <w:szCs w:val="28"/>
          <w:lang w:eastAsia="ru-RU"/>
        </w:rPr>
        <w:t xml:space="preserve"> год </w:t>
      </w:r>
      <w:r w:rsidR="006C5C33" w:rsidRPr="006C5C33">
        <w:rPr>
          <w:rFonts w:ascii="Times New Roman" w:eastAsia="Times New Roman" w:hAnsi="Times New Roman" w:cs="Times New Roman"/>
          <w:snapToGrid w:val="0"/>
          <w:sz w:val="28"/>
          <w:szCs w:val="28"/>
          <w:lang w:eastAsia="ru-RU"/>
        </w:rPr>
        <w:t>зарегистрирован</w:t>
      </w:r>
      <w:r w:rsidR="00404404">
        <w:rPr>
          <w:rFonts w:ascii="Times New Roman" w:eastAsia="Times New Roman" w:hAnsi="Times New Roman" w:cs="Times New Roman"/>
          <w:snapToGrid w:val="0"/>
          <w:sz w:val="28"/>
          <w:szCs w:val="28"/>
          <w:lang w:eastAsia="ru-RU"/>
        </w:rPr>
        <w:t>о</w:t>
      </w:r>
      <w:r w:rsidR="006C5C33" w:rsidRPr="006C5C33">
        <w:rPr>
          <w:rFonts w:ascii="Times New Roman" w:eastAsia="Times New Roman" w:hAnsi="Times New Roman" w:cs="Times New Roman"/>
          <w:snapToGrid w:val="0"/>
          <w:sz w:val="28"/>
          <w:szCs w:val="28"/>
          <w:lang w:eastAsia="ru-RU"/>
        </w:rPr>
        <w:t xml:space="preserve"> </w:t>
      </w:r>
      <w:r w:rsidR="001660DB">
        <w:rPr>
          <w:rFonts w:ascii="Times New Roman" w:eastAsia="Times New Roman" w:hAnsi="Times New Roman" w:cs="Times New Roman"/>
          <w:snapToGrid w:val="0"/>
          <w:sz w:val="28"/>
          <w:szCs w:val="28"/>
          <w:lang w:eastAsia="ru-RU"/>
        </w:rPr>
        <w:t>2</w:t>
      </w:r>
      <w:r w:rsidR="006C5C33" w:rsidRPr="006C5C33">
        <w:rPr>
          <w:rFonts w:ascii="Times New Roman" w:eastAsia="Times New Roman" w:hAnsi="Times New Roman" w:cs="Times New Roman"/>
          <w:snapToGrid w:val="0"/>
          <w:sz w:val="28"/>
          <w:szCs w:val="28"/>
          <w:lang w:eastAsia="ru-RU"/>
        </w:rPr>
        <w:t xml:space="preserve"> несчастны</w:t>
      </w:r>
      <w:r w:rsidR="001660DB">
        <w:rPr>
          <w:rFonts w:ascii="Times New Roman" w:eastAsia="Times New Roman" w:hAnsi="Times New Roman" w:cs="Times New Roman"/>
          <w:snapToGrid w:val="0"/>
          <w:sz w:val="28"/>
          <w:szCs w:val="28"/>
          <w:lang w:eastAsia="ru-RU"/>
        </w:rPr>
        <w:t>х</w:t>
      </w:r>
      <w:r w:rsidR="006C5C33" w:rsidRPr="006C5C33">
        <w:rPr>
          <w:rFonts w:ascii="Times New Roman" w:eastAsia="Times New Roman" w:hAnsi="Times New Roman" w:cs="Times New Roman"/>
          <w:snapToGrid w:val="0"/>
          <w:sz w:val="28"/>
          <w:szCs w:val="28"/>
          <w:lang w:eastAsia="ru-RU"/>
        </w:rPr>
        <w:t xml:space="preserve"> случа</w:t>
      </w:r>
      <w:r w:rsidR="001660DB">
        <w:rPr>
          <w:rFonts w:ascii="Times New Roman" w:eastAsia="Times New Roman" w:hAnsi="Times New Roman" w:cs="Times New Roman"/>
          <w:snapToGrid w:val="0"/>
          <w:sz w:val="28"/>
          <w:szCs w:val="28"/>
          <w:lang w:eastAsia="ru-RU"/>
        </w:rPr>
        <w:t>я</w:t>
      </w:r>
      <w:r w:rsidR="006C5C33" w:rsidRPr="006C5C33">
        <w:rPr>
          <w:rFonts w:ascii="Times New Roman" w:eastAsia="Times New Roman" w:hAnsi="Times New Roman" w:cs="Times New Roman"/>
          <w:snapToGrid w:val="0"/>
          <w:sz w:val="28"/>
          <w:szCs w:val="28"/>
          <w:lang w:eastAsia="ru-RU"/>
        </w:rPr>
        <w:t>, не связанны</w:t>
      </w:r>
      <w:r w:rsidR="000C3294">
        <w:rPr>
          <w:rFonts w:ascii="Times New Roman" w:eastAsia="Times New Roman" w:hAnsi="Times New Roman" w:cs="Times New Roman"/>
          <w:snapToGrid w:val="0"/>
          <w:sz w:val="28"/>
          <w:szCs w:val="28"/>
          <w:lang w:eastAsia="ru-RU"/>
        </w:rPr>
        <w:t>й</w:t>
      </w:r>
      <w:r w:rsidR="006C5C33" w:rsidRPr="006C5C33">
        <w:rPr>
          <w:rFonts w:ascii="Times New Roman" w:eastAsia="Times New Roman" w:hAnsi="Times New Roman" w:cs="Times New Roman"/>
          <w:snapToGrid w:val="0"/>
          <w:sz w:val="28"/>
          <w:szCs w:val="28"/>
          <w:lang w:eastAsia="ru-RU"/>
        </w:rPr>
        <w:t xml:space="preserve"> с </w:t>
      </w:r>
      <w:r w:rsidR="001660DB">
        <w:rPr>
          <w:rFonts w:ascii="Times New Roman" w:eastAsia="Times New Roman" w:hAnsi="Times New Roman" w:cs="Times New Roman"/>
          <w:snapToGrid w:val="0"/>
          <w:sz w:val="28"/>
          <w:szCs w:val="28"/>
          <w:lang w:eastAsia="ru-RU"/>
        </w:rPr>
        <w:t xml:space="preserve"> </w:t>
      </w:r>
      <w:r w:rsidR="006C5C33" w:rsidRPr="006C5C33">
        <w:rPr>
          <w:rFonts w:ascii="Times New Roman" w:eastAsia="Times New Roman" w:hAnsi="Times New Roman" w:cs="Times New Roman"/>
          <w:snapToGrid w:val="0"/>
          <w:sz w:val="28"/>
          <w:szCs w:val="28"/>
          <w:lang w:eastAsia="ru-RU"/>
        </w:rPr>
        <w:t xml:space="preserve">производством. </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В таблице </w:t>
      </w:r>
      <w:r w:rsidR="00B1695A">
        <w:rPr>
          <w:rFonts w:ascii="Times New Roman" w:eastAsia="Times New Roman" w:hAnsi="Times New Roman" w:cs="Times New Roman"/>
          <w:snapToGrid w:val="0"/>
          <w:sz w:val="28"/>
          <w:szCs w:val="28"/>
          <w:lang w:eastAsia="ru-RU"/>
        </w:rPr>
        <w:t>№</w:t>
      </w:r>
      <w:r w:rsidRPr="006C5C33">
        <w:rPr>
          <w:rFonts w:ascii="Times New Roman" w:eastAsia="Times New Roman" w:hAnsi="Times New Roman" w:cs="Times New Roman"/>
          <w:snapToGrid w:val="0"/>
          <w:sz w:val="28"/>
          <w:szCs w:val="28"/>
          <w:lang w:eastAsia="ru-RU"/>
        </w:rPr>
        <w:t xml:space="preserve">1 приведены сведения о производственном травматизме и профессиональной заболеваемости </w:t>
      </w:r>
      <w:r w:rsidR="00404404">
        <w:rPr>
          <w:rFonts w:ascii="Times New Roman" w:eastAsia="Times New Roman" w:hAnsi="Times New Roman" w:cs="Times New Roman"/>
          <w:snapToGrid w:val="0"/>
          <w:sz w:val="28"/>
          <w:szCs w:val="28"/>
          <w:lang w:eastAsia="ru-RU"/>
        </w:rPr>
        <w:t xml:space="preserve">за </w:t>
      </w:r>
      <w:r w:rsidR="001660DB">
        <w:rPr>
          <w:rFonts w:ascii="Times New Roman" w:eastAsia="Times New Roman" w:hAnsi="Times New Roman" w:cs="Times New Roman"/>
          <w:snapToGrid w:val="0"/>
          <w:sz w:val="28"/>
          <w:szCs w:val="28"/>
          <w:lang w:eastAsia="ru-RU"/>
        </w:rPr>
        <w:t>3</w:t>
      </w:r>
      <w:r w:rsidR="008B6BA5">
        <w:rPr>
          <w:rFonts w:ascii="Times New Roman" w:eastAsia="Times New Roman" w:hAnsi="Times New Roman" w:cs="Times New Roman"/>
          <w:snapToGrid w:val="0"/>
          <w:sz w:val="28"/>
          <w:szCs w:val="28"/>
          <w:lang w:eastAsia="ru-RU"/>
        </w:rPr>
        <w:t xml:space="preserve"> месяц</w:t>
      </w:r>
      <w:r w:rsidR="001660DB">
        <w:rPr>
          <w:rFonts w:ascii="Times New Roman" w:eastAsia="Times New Roman" w:hAnsi="Times New Roman" w:cs="Times New Roman"/>
          <w:snapToGrid w:val="0"/>
          <w:sz w:val="28"/>
          <w:szCs w:val="28"/>
          <w:lang w:eastAsia="ru-RU"/>
        </w:rPr>
        <w:t>а</w:t>
      </w:r>
      <w:r w:rsidR="008B6BA5">
        <w:rPr>
          <w:rFonts w:ascii="Times New Roman" w:eastAsia="Times New Roman" w:hAnsi="Times New Roman" w:cs="Times New Roman"/>
          <w:snapToGrid w:val="0"/>
          <w:sz w:val="28"/>
          <w:szCs w:val="28"/>
          <w:lang w:eastAsia="ru-RU"/>
        </w:rPr>
        <w:t xml:space="preserve"> </w:t>
      </w:r>
      <w:r w:rsidRPr="006C5C33">
        <w:rPr>
          <w:rFonts w:ascii="Times New Roman" w:eastAsia="Times New Roman" w:hAnsi="Times New Roman" w:cs="Times New Roman"/>
          <w:snapToGrid w:val="0"/>
          <w:sz w:val="28"/>
          <w:szCs w:val="28"/>
          <w:lang w:eastAsia="ru-RU"/>
        </w:rPr>
        <w:t>202</w:t>
      </w:r>
      <w:r w:rsidR="001660DB">
        <w:rPr>
          <w:rFonts w:ascii="Times New Roman" w:eastAsia="Times New Roman" w:hAnsi="Times New Roman" w:cs="Times New Roman"/>
          <w:snapToGrid w:val="0"/>
          <w:sz w:val="28"/>
          <w:szCs w:val="28"/>
          <w:lang w:eastAsia="ru-RU"/>
        </w:rPr>
        <w:t>4</w:t>
      </w:r>
      <w:r w:rsidRPr="006C5C33">
        <w:rPr>
          <w:rFonts w:ascii="Times New Roman" w:eastAsia="Times New Roman" w:hAnsi="Times New Roman" w:cs="Times New Roman"/>
          <w:snapToGrid w:val="0"/>
          <w:sz w:val="28"/>
          <w:szCs w:val="28"/>
          <w:lang w:eastAsia="ru-RU"/>
        </w:rPr>
        <w:t xml:space="preserve"> года в организациях </w:t>
      </w:r>
      <w:r w:rsidR="00E52C17">
        <w:rPr>
          <w:rFonts w:ascii="Times New Roman" w:eastAsia="Times New Roman" w:hAnsi="Times New Roman" w:cs="Times New Roman"/>
          <w:snapToGrid w:val="0"/>
          <w:sz w:val="28"/>
          <w:szCs w:val="28"/>
          <w:lang w:eastAsia="ru-RU"/>
        </w:rPr>
        <w:t xml:space="preserve"> работающих </w:t>
      </w:r>
      <w:r w:rsidRPr="006C5C33">
        <w:rPr>
          <w:rFonts w:ascii="Times New Roman" w:eastAsia="Times New Roman" w:hAnsi="Times New Roman" w:cs="Times New Roman"/>
          <w:snapToGrid w:val="0"/>
          <w:sz w:val="28"/>
          <w:szCs w:val="28"/>
          <w:lang w:eastAsia="ru-RU"/>
        </w:rPr>
        <w:t>на территории</w:t>
      </w:r>
      <w:r w:rsidR="00192E46">
        <w:rPr>
          <w:rFonts w:ascii="Times New Roman" w:eastAsia="Times New Roman" w:hAnsi="Times New Roman" w:cs="Times New Roman"/>
          <w:snapToGrid w:val="0"/>
          <w:sz w:val="28"/>
          <w:szCs w:val="28"/>
          <w:lang w:eastAsia="ru-RU"/>
        </w:rPr>
        <w:t xml:space="preserve"> Жигаловского района</w:t>
      </w:r>
      <w:r w:rsidRPr="006C5C33">
        <w:rPr>
          <w:rFonts w:ascii="Times New Roman" w:eastAsia="Times New Roman" w:hAnsi="Times New Roman" w:cs="Times New Roman"/>
          <w:snapToGrid w:val="0"/>
          <w:sz w:val="28"/>
          <w:szCs w:val="28"/>
          <w:lang w:eastAsia="ru-RU"/>
        </w:rPr>
        <w:t>.</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В таблице 2 приведена численность пострадавших от несчастных случаев на производстве в организациях, </w:t>
      </w:r>
      <w:r w:rsidR="00E52C17">
        <w:rPr>
          <w:rFonts w:ascii="Times New Roman" w:eastAsia="Times New Roman" w:hAnsi="Times New Roman" w:cs="Times New Roman"/>
          <w:snapToGrid w:val="0"/>
          <w:sz w:val="28"/>
          <w:szCs w:val="28"/>
          <w:lang w:eastAsia="ru-RU"/>
        </w:rPr>
        <w:t xml:space="preserve">работающих </w:t>
      </w:r>
      <w:r w:rsidRPr="006C5C33">
        <w:rPr>
          <w:rFonts w:ascii="Times New Roman" w:eastAsia="Times New Roman" w:hAnsi="Times New Roman" w:cs="Times New Roman"/>
          <w:snapToGrid w:val="0"/>
          <w:sz w:val="28"/>
          <w:szCs w:val="28"/>
          <w:lang w:eastAsia="ru-RU"/>
        </w:rPr>
        <w:t>на территории</w:t>
      </w:r>
      <w:r w:rsidR="00192E46">
        <w:rPr>
          <w:rFonts w:ascii="Times New Roman" w:eastAsia="Times New Roman" w:hAnsi="Times New Roman" w:cs="Times New Roman"/>
          <w:snapToGrid w:val="0"/>
          <w:sz w:val="28"/>
          <w:szCs w:val="28"/>
          <w:lang w:eastAsia="ru-RU"/>
        </w:rPr>
        <w:t xml:space="preserve"> Жигаловского района</w:t>
      </w:r>
      <w:r w:rsidRPr="006C5C33">
        <w:rPr>
          <w:rFonts w:ascii="Times New Roman" w:eastAsia="Times New Roman" w:hAnsi="Times New Roman" w:cs="Times New Roman"/>
          <w:snapToGrid w:val="0"/>
          <w:sz w:val="28"/>
          <w:szCs w:val="28"/>
          <w:lang w:eastAsia="ru-RU"/>
        </w:rPr>
        <w:t xml:space="preserve">, по видам экономической деятельности. </w:t>
      </w:r>
    </w:p>
    <w:p w:rsidR="00927356" w:rsidRDefault="00404404"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8B6BA5">
        <w:rPr>
          <w:rFonts w:ascii="Times New Roman" w:eastAsia="Times New Roman" w:hAnsi="Times New Roman" w:cs="Times New Roman"/>
          <w:snapToGrid w:val="0"/>
          <w:sz w:val="28"/>
          <w:szCs w:val="28"/>
          <w:lang w:eastAsia="ru-RU"/>
        </w:rPr>
        <w:t xml:space="preserve"> За </w:t>
      </w:r>
      <w:r w:rsidR="001660DB">
        <w:rPr>
          <w:rFonts w:ascii="Times New Roman" w:eastAsia="Times New Roman" w:hAnsi="Times New Roman" w:cs="Times New Roman"/>
          <w:snapToGrid w:val="0"/>
          <w:sz w:val="28"/>
          <w:szCs w:val="28"/>
          <w:lang w:eastAsia="ru-RU"/>
        </w:rPr>
        <w:t>3</w:t>
      </w:r>
      <w:r w:rsidR="008B6BA5">
        <w:rPr>
          <w:rFonts w:ascii="Times New Roman" w:eastAsia="Times New Roman" w:hAnsi="Times New Roman" w:cs="Times New Roman"/>
          <w:snapToGrid w:val="0"/>
          <w:sz w:val="28"/>
          <w:szCs w:val="28"/>
          <w:lang w:eastAsia="ru-RU"/>
        </w:rPr>
        <w:t xml:space="preserve"> месяц</w:t>
      </w:r>
      <w:r w:rsidR="001660DB">
        <w:rPr>
          <w:rFonts w:ascii="Times New Roman" w:eastAsia="Times New Roman" w:hAnsi="Times New Roman" w:cs="Times New Roman"/>
          <w:snapToGrid w:val="0"/>
          <w:sz w:val="28"/>
          <w:szCs w:val="28"/>
          <w:lang w:eastAsia="ru-RU"/>
        </w:rPr>
        <w:t>а</w:t>
      </w:r>
      <w:r w:rsidR="008B6BA5">
        <w:rPr>
          <w:rFonts w:ascii="Times New Roman" w:eastAsia="Times New Roman" w:hAnsi="Times New Roman" w:cs="Times New Roman"/>
          <w:snapToGrid w:val="0"/>
          <w:sz w:val="28"/>
          <w:szCs w:val="28"/>
          <w:lang w:eastAsia="ru-RU"/>
        </w:rPr>
        <w:t xml:space="preserve"> </w:t>
      </w:r>
      <w:r w:rsidR="006C5C33" w:rsidRPr="006C5C33">
        <w:rPr>
          <w:rFonts w:ascii="Times New Roman" w:eastAsia="Times New Roman" w:hAnsi="Times New Roman" w:cs="Times New Roman"/>
          <w:snapToGrid w:val="0"/>
          <w:sz w:val="28"/>
          <w:szCs w:val="28"/>
          <w:lang w:eastAsia="ru-RU"/>
        </w:rPr>
        <w:t>202</w:t>
      </w:r>
      <w:r w:rsidR="001660DB">
        <w:rPr>
          <w:rFonts w:ascii="Times New Roman" w:eastAsia="Times New Roman" w:hAnsi="Times New Roman" w:cs="Times New Roman"/>
          <w:snapToGrid w:val="0"/>
          <w:sz w:val="28"/>
          <w:szCs w:val="28"/>
          <w:lang w:eastAsia="ru-RU"/>
        </w:rPr>
        <w:t>4</w:t>
      </w:r>
      <w:r w:rsidR="006C5C33" w:rsidRPr="006C5C33">
        <w:rPr>
          <w:rFonts w:ascii="Times New Roman" w:eastAsia="Times New Roman" w:hAnsi="Times New Roman" w:cs="Times New Roman"/>
          <w:snapToGrid w:val="0"/>
          <w:sz w:val="28"/>
          <w:szCs w:val="28"/>
          <w:lang w:eastAsia="ru-RU"/>
        </w:rPr>
        <w:t xml:space="preserve">  года </w:t>
      </w:r>
      <w:r w:rsidR="00192E46">
        <w:rPr>
          <w:rFonts w:ascii="Times New Roman" w:eastAsia="Times New Roman" w:hAnsi="Times New Roman" w:cs="Times New Roman"/>
          <w:snapToGrid w:val="0"/>
          <w:sz w:val="28"/>
          <w:szCs w:val="28"/>
          <w:lang w:eastAsia="ru-RU"/>
        </w:rPr>
        <w:t xml:space="preserve"> </w:t>
      </w:r>
    </w:p>
    <w:p w:rsidR="006C5C33" w:rsidRPr="006C5C33" w:rsidRDefault="00D03287" w:rsidP="00927356">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w:t>
      </w:r>
      <w:r w:rsidR="00C43898">
        <w:rPr>
          <w:rFonts w:ascii="Times New Roman" w:eastAsia="Times New Roman" w:hAnsi="Times New Roman" w:cs="Times New Roman"/>
          <w:snapToGrid w:val="0"/>
          <w:sz w:val="28"/>
          <w:szCs w:val="28"/>
          <w:lang w:eastAsia="ru-RU"/>
        </w:rPr>
        <w:t xml:space="preserve"> </w:t>
      </w:r>
      <w:r w:rsidR="000E3FFF">
        <w:rPr>
          <w:rFonts w:ascii="Times New Roman" w:eastAsia="Times New Roman" w:hAnsi="Times New Roman" w:cs="Times New Roman"/>
          <w:snapToGrid w:val="0"/>
          <w:sz w:val="28"/>
          <w:szCs w:val="28"/>
          <w:lang w:eastAsia="ru-RU"/>
        </w:rPr>
        <w:t xml:space="preserve"> </w:t>
      </w:r>
      <w:r w:rsidR="006C5C33" w:rsidRPr="006C5C33">
        <w:rPr>
          <w:rFonts w:ascii="Times New Roman" w:eastAsia="Times New Roman" w:hAnsi="Times New Roman" w:cs="Times New Roman"/>
          <w:snapToGrid w:val="0"/>
          <w:sz w:val="28"/>
          <w:szCs w:val="28"/>
          <w:lang w:eastAsia="ru-RU"/>
        </w:rPr>
        <w:t>несчастных случа</w:t>
      </w:r>
      <w:r w:rsidR="00C577E3">
        <w:rPr>
          <w:rFonts w:ascii="Times New Roman" w:eastAsia="Times New Roman" w:hAnsi="Times New Roman" w:cs="Times New Roman"/>
          <w:snapToGrid w:val="0"/>
          <w:sz w:val="28"/>
          <w:szCs w:val="28"/>
          <w:lang w:eastAsia="ru-RU"/>
        </w:rPr>
        <w:t>я</w:t>
      </w:r>
      <w:r w:rsidR="006C5C33" w:rsidRPr="006C5C33">
        <w:rPr>
          <w:rFonts w:ascii="Times New Roman" w:eastAsia="Times New Roman" w:hAnsi="Times New Roman" w:cs="Times New Roman"/>
          <w:snapToGrid w:val="0"/>
          <w:sz w:val="28"/>
          <w:szCs w:val="28"/>
          <w:lang w:eastAsia="ru-RU"/>
        </w:rPr>
        <w:t xml:space="preserve"> произошл</w:t>
      </w:r>
      <w:r w:rsidR="00C577E3">
        <w:rPr>
          <w:rFonts w:ascii="Times New Roman" w:eastAsia="Times New Roman" w:hAnsi="Times New Roman" w:cs="Times New Roman"/>
          <w:snapToGrid w:val="0"/>
          <w:sz w:val="28"/>
          <w:szCs w:val="28"/>
          <w:lang w:eastAsia="ru-RU"/>
        </w:rPr>
        <w:t>и</w:t>
      </w:r>
      <w:r w:rsidR="006C5C33" w:rsidRPr="006C5C33">
        <w:rPr>
          <w:rFonts w:ascii="Times New Roman" w:eastAsia="Times New Roman" w:hAnsi="Times New Roman" w:cs="Times New Roman"/>
          <w:snapToGrid w:val="0"/>
          <w:sz w:val="28"/>
          <w:szCs w:val="28"/>
          <w:lang w:eastAsia="ru-RU"/>
        </w:rPr>
        <w:t xml:space="preserve"> в организациях- строительства</w:t>
      </w:r>
      <w:r w:rsidR="001660DB">
        <w:rPr>
          <w:rFonts w:ascii="Times New Roman" w:eastAsia="Times New Roman" w:hAnsi="Times New Roman" w:cs="Times New Roman"/>
          <w:snapToGrid w:val="0"/>
          <w:sz w:val="28"/>
          <w:szCs w:val="28"/>
          <w:lang w:eastAsia="ru-RU"/>
        </w:rPr>
        <w:t xml:space="preserve"> (СТНГ)</w:t>
      </w:r>
      <w:r w:rsidR="006C5C33" w:rsidRPr="006C5C33">
        <w:rPr>
          <w:rFonts w:ascii="Times New Roman" w:eastAsia="Times New Roman" w:hAnsi="Times New Roman" w:cs="Times New Roman"/>
          <w:snapToGrid w:val="0"/>
          <w:sz w:val="28"/>
          <w:szCs w:val="28"/>
          <w:lang w:eastAsia="ru-RU"/>
        </w:rPr>
        <w:t>;</w:t>
      </w:r>
    </w:p>
    <w:p w:rsidR="00404404" w:rsidRDefault="00C577E3" w:rsidP="00927356">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r w:rsidR="00404404">
        <w:rPr>
          <w:rFonts w:ascii="Times New Roman" w:eastAsia="Times New Roman" w:hAnsi="Times New Roman" w:cs="Times New Roman"/>
          <w:snapToGrid w:val="0"/>
          <w:sz w:val="28"/>
          <w:szCs w:val="28"/>
          <w:lang w:eastAsia="ru-RU"/>
        </w:rPr>
        <w:t xml:space="preserve"> несчастны</w:t>
      </w:r>
      <w:r>
        <w:rPr>
          <w:rFonts w:ascii="Times New Roman" w:eastAsia="Times New Roman" w:hAnsi="Times New Roman" w:cs="Times New Roman"/>
          <w:snapToGrid w:val="0"/>
          <w:sz w:val="28"/>
          <w:szCs w:val="28"/>
          <w:lang w:eastAsia="ru-RU"/>
        </w:rPr>
        <w:t>й</w:t>
      </w:r>
      <w:r w:rsidR="00404404">
        <w:rPr>
          <w:rFonts w:ascii="Times New Roman" w:eastAsia="Times New Roman" w:hAnsi="Times New Roman" w:cs="Times New Roman"/>
          <w:snapToGrid w:val="0"/>
          <w:sz w:val="28"/>
          <w:szCs w:val="28"/>
          <w:lang w:eastAsia="ru-RU"/>
        </w:rPr>
        <w:t xml:space="preserve"> случа</w:t>
      </w:r>
      <w:r>
        <w:rPr>
          <w:rFonts w:ascii="Times New Roman" w:eastAsia="Times New Roman" w:hAnsi="Times New Roman" w:cs="Times New Roman"/>
          <w:snapToGrid w:val="0"/>
          <w:sz w:val="28"/>
          <w:szCs w:val="28"/>
          <w:lang w:eastAsia="ru-RU"/>
        </w:rPr>
        <w:t>й</w:t>
      </w:r>
      <w:r w:rsidR="00404404">
        <w:rPr>
          <w:rFonts w:ascii="Times New Roman" w:eastAsia="Times New Roman" w:hAnsi="Times New Roman" w:cs="Times New Roman"/>
          <w:snapToGrid w:val="0"/>
          <w:sz w:val="28"/>
          <w:szCs w:val="28"/>
          <w:lang w:eastAsia="ru-RU"/>
        </w:rPr>
        <w:t xml:space="preserve"> произош</w:t>
      </w:r>
      <w:r w:rsidR="00B1695A">
        <w:rPr>
          <w:rFonts w:ascii="Times New Roman" w:eastAsia="Times New Roman" w:hAnsi="Times New Roman" w:cs="Times New Roman"/>
          <w:snapToGrid w:val="0"/>
          <w:sz w:val="28"/>
          <w:szCs w:val="28"/>
          <w:lang w:eastAsia="ru-RU"/>
        </w:rPr>
        <w:t>е</w:t>
      </w:r>
      <w:r w:rsidR="00404404">
        <w:rPr>
          <w:rFonts w:ascii="Times New Roman" w:eastAsia="Times New Roman" w:hAnsi="Times New Roman" w:cs="Times New Roman"/>
          <w:snapToGrid w:val="0"/>
          <w:sz w:val="28"/>
          <w:szCs w:val="28"/>
          <w:lang w:eastAsia="ru-RU"/>
        </w:rPr>
        <w:t>л в организациях</w:t>
      </w:r>
      <w:r w:rsidR="00927356">
        <w:rPr>
          <w:rFonts w:ascii="Times New Roman" w:eastAsia="Times New Roman" w:hAnsi="Times New Roman" w:cs="Times New Roman"/>
          <w:snapToGrid w:val="0"/>
          <w:sz w:val="28"/>
          <w:szCs w:val="28"/>
          <w:lang w:eastAsia="ru-RU"/>
        </w:rPr>
        <w:t xml:space="preserve"> </w:t>
      </w:r>
      <w:r w:rsidR="00404404">
        <w:rPr>
          <w:rFonts w:ascii="Times New Roman" w:eastAsia="Times New Roman" w:hAnsi="Times New Roman" w:cs="Times New Roman"/>
          <w:snapToGrid w:val="0"/>
          <w:sz w:val="28"/>
          <w:szCs w:val="28"/>
          <w:lang w:eastAsia="ru-RU"/>
        </w:rPr>
        <w:t>- добычи полезных ископаемых</w:t>
      </w:r>
      <w:r w:rsidR="008B6BA5">
        <w:rPr>
          <w:rFonts w:ascii="Times New Roman" w:eastAsia="Times New Roman" w:hAnsi="Times New Roman" w:cs="Times New Roman"/>
          <w:snapToGrid w:val="0"/>
          <w:sz w:val="28"/>
          <w:szCs w:val="28"/>
          <w:lang w:eastAsia="ru-RU"/>
        </w:rPr>
        <w:t>;</w:t>
      </w:r>
    </w:p>
    <w:p w:rsidR="00C577E3" w:rsidRDefault="008B6BA5"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несчастный случай произошел в организации </w:t>
      </w:r>
      <w:r w:rsidR="00C577E3">
        <w:rPr>
          <w:rFonts w:ascii="Times New Roman" w:eastAsia="Times New Roman" w:hAnsi="Times New Roman" w:cs="Times New Roman"/>
          <w:snapToGrid w:val="0"/>
          <w:sz w:val="28"/>
          <w:szCs w:val="28"/>
          <w:lang w:eastAsia="ru-RU"/>
        </w:rPr>
        <w:t>занимающихся арендой и лизингом грузовых транспортных средств;</w:t>
      </w:r>
    </w:p>
    <w:p w:rsidR="008B6BA5" w:rsidRDefault="008B6BA5"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несчастный случай произошел в организации занимающейся </w:t>
      </w:r>
      <w:r w:rsidR="00C577E3">
        <w:rPr>
          <w:rFonts w:ascii="Times New Roman" w:eastAsia="Times New Roman" w:hAnsi="Times New Roman" w:cs="Times New Roman"/>
          <w:snapToGrid w:val="0"/>
          <w:sz w:val="28"/>
          <w:szCs w:val="28"/>
          <w:lang w:eastAsia="ru-RU"/>
        </w:rPr>
        <w:t>деятельностью автомобильного грузового транспорта и услугами по перевозке.</w:t>
      </w:r>
    </w:p>
    <w:p w:rsidR="00192A8F" w:rsidRDefault="00192A8F"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p>
    <w:p w:rsidR="00192A8F" w:rsidRDefault="00192A8F"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p>
    <w:p w:rsidR="00E832BD" w:rsidRDefault="00E832BD"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По видам происшествия:</w:t>
      </w:r>
    </w:p>
    <w:p w:rsidR="00192A8F" w:rsidRDefault="00192A8F"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человека пострадали при падении при разности уровней высоты;</w:t>
      </w:r>
    </w:p>
    <w:p w:rsidR="00192A8F" w:rsidRDefault="00192A8F"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человека пострадали при падении на одном уровне;</w:t>
      </w:r>
    </w:p>
    <w:p w:rsidR="00192A8F" w:rsidRDefault="00192A8F"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человека пострадал при транспортном происшествии в пути на работу;</w:t>
      </w:r>
    </w:p>
    <w:p w:rsidR="00192A8F" w:rsidRDefault="00192A8F"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 человек пострадал от воздействия движущихся машин.</w:t>
      </w:r>
    </w:p>
    <w:p w:rsidR="00A93E4F" w:rsidRDefault="007F58C6" w:rsidP="007F58C6">
      <w:pPr>
        <w:widowControl w:val="0"/>
        <w:tabs>
          <w:tab w:val="left" w:pos="56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A93E4F">
        <w:rPr>
          <w:rFonts w:ascii="Times New Roman" w:eastAsia="Times New Roman" w:hAnsi="Times New Roman" w:cs="Times New Roman"/>
          <w:snapToGrid w:val="0"/>
          <w:sz w:val="28"/>
          <w:szCs w:val="28"/>
          <w:lang w:eastAsia="ru-RU"/>
        </w:rPr>
        <w:t>По причинам:</w:t>
      </w:r>
    </w:p>
    <w:p w:rsidR="00E3548B" w:rsidRPr="00192A8F" w:rsidRDefault="00A93E4F" w:rsidP="00192A8F">
      <w:pPr>
        <w:widowControl w:val="0"/>
        <w:tabs>
          <w:tab w:val="left" w:pos="56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6700B7" w:rsidRPr="00E3548B">
        <w:rPr>
          <w:rFonts w:ascii="Times New Roman" w:eastAsia="Times New Roman" w:hAnsi="Times New Roman" w:cs="Times New Roman"/>
          <w:bCs/>
          <w:kern w:val="144"/>
          <w:sz w:val="28"/>
          <w:szCs w:val="28"/>
          <w:lang w:eastAsia="ru-RU"/>
        </w:rPr>
        <w:t>П</w:t>
      </w:r>
      <w:r w:rsidR="00926EAF" w:rsidRPr="00E3548B">
        <w:rPr>
          <w:rFonts w:ascii="Times New Roman" w:eastAsia="Times New Roman" w:hAnsi="Times New Roman" w:cs="Times New Roman"/>
          <w:bCs/>
          <w:kern w:val="144"/>
          <w:sz w:val="28"/>
          <w:szCs w:val="28"/>
          <w:lang w:eastAsia="ru-RU"/>
        </w:rPr>
        <w:t xml:space="preserve">ричиной </w:t>
      </w:r>
      <w:r w:rsidR="00192A8F">
        <w:rPr>
          <w:rFonts w:ascii="Times New Roman" w:eastAsia="Times New Roman" w:hAnsi="Times New Roman" w:cs="Times New Roman"/>
          <w:bCs/>
          <w:kern w:val="144"/>
          <w:sz w:val="28"/>
          <w:szCs w:val="28"/>
          <w:lang w:eastAsia="ru-RU"/>
        </w:rPr>
        <w:t xml:space="preserve">двух </w:t>
      </w:r>
      <w:r w:rsidR="00926EAF" w:rsidRPr="00E3548B">
        <w:rPr>
          <w:rFonts w:ascii="Times New Roman" w:eastAsia="Times New Roman" w:hAnsi="Times New Roman" w:cs="Times New Roman"/>
          <w:bCs/>
          <w:kern w:val="144"/>
          <w:sz w:val="28"/>
          <w:szCs w:val="28"/>
          <w:lang w:eastAsia="ru-RU"/>
        </w:rPr>
        <w:t>несчастн</w:t>
      </w:r>
      <w:r w:rsidR="00E3548B" w:rsidRPr="00E3548B">
        <w:rPr>
          <w:rFonts w:ascii="Times New Roman" w:eastAsia="Times New Roman" w:hAnsi="Times New Roman" w:cs="Times New Roman"/>
          <w:bCs/>
          <w:kern w:val="144"/>
          <w:sz w:val="28"/>
          <w:szCs w:val="28"/>
          <w:lang w:eastAsia="ru-RU"/>
        </w:rPr>
        <w:t>ых</w:t>
      </w:r>
      <w:r w:rsidR="00926EAF" w:rsidRPr="00E3548B">
        <w:rPr>
          <w:rFonts w:ascii="Times New Roman" w:eastAsia="Times New Roman" w:hAnsi="Times New Roman" w:cs="Times New Roman"/>
          <w:bCs/>
          <w:kern w:val="144"/>
          <w:sz w:val="28"/>
          <w:szCs w:val="28"/>
          <w:lang w:eastAsia="ru-RU"/>
        </w:rPr>
        <w:t xml:space="preserve"> случа</w:t>
      </w:r>
      <w:r w:rsidR="00E3548B" w:rsidRPr="00E3548B">
        <w:rPr>
          <w:rFonts w:ascii="Times New Roman" w:eastAsia="Times New Roman" w:hAnsi="Times New Roman" w:cs="Times New Roman"/>
          <w:bCs/>
          <w:kern w:val="144"/>
          <w:sz w:val="28"/>
          <w:szCs w:val="28"/>
          <w:lang w:eastAsia="ru-RU"/>
        </w:rPr>
        <w:t>ев</w:t>
      </w:r>
      <w:r w:rsidR="00926EAF" w:rsidRPr="00E3548B">
        <w:rPr>
          <w:rFonts w:ascii="Times New Roman" w:eastAsia="Times New Roman" w:hAnsi="Times New Roman" w:cs="Times New Roman"/>
          <w:bCs/>
          <w:kern w:val="144"/>
          <w:sz w:val="28"/>
          <w:szCs w:val="28"/>
          <w:lang w:eastAsia="ru-RU"/>
        </w:rPr>
        <w:t xml:space="preserve"> (</w:t>
      </w:r>
      <w:r w:rsidR="00B1695A">
        <w:rPr>
          <w:rFonts w:ascii="Times New Roman" w:eastAsia="Times New Roman" w:hAnsi="Times New Roman" w:cs="Times New Roman"/>
          <w:bCs/>
          <w:kern w:val="144"/>
          <w:sz w:val="28"/>
          <w:szCs w:val="28"/>
          <w:lang w:eastAsia="ru-RU"/>
        </w:rPr>
        <w:t>28,6</w:t>
      </w:r>
      <w:r w:rsidR="00926EAF" w:rsidRPr="00E3548B">
        <w:rPr>
          <w:rFonts w:ascii="Times New Roman" w:eastAsia="Times New Roman" w:hAnsi="Times New Roman" w:cs="Times New Roman"/>
          <w:bCs/>
          <w:kern w:val="144"/>
          <w:sz w:val="28"/>
          <w:szCs w:val="28"/>
          <w:lang w:eastAsia="ru-RU"/>
        </w:rPr>
        <w:t>%)</w:t>
      </w:r>
      <w:r w:rsidR="006700B7" w:rsidRPr="00E3548B">
        <w:rPr>
          <w:rFonts w:ascii="Times New Roman" w:eastAsia="Times New Roman" w:hAnsi="Times New Roman" w:cs="Times New Roman"/>
          <w:bCs/>
          <w:kern w:val="144"/>
          <w:sz w:val="28"/>
          <w:szCs w:val="28"/>
          <w:lang w:eastAsia="ru-RU"/>
        </w:rPr>
        <w:t xml:space="preserve"> </w:t>
      </w:r>
      <w:r w:rsidR="00926EAF" w:rsidRPr="00E3548B">
        <w:rPr>
          <w:rFonts w:ascii="Times New Roman" w:eastAsia="Times New Roman" w:hAnsi="Times New Roman" w:cs="Times New Roman"/>
          <w:bCs/>
          <w:kern w:val="144"/>
          <w:sz w:val="28"/>
          <w:szCs w:val="28"/>
          <w:lang w:eastAsia="ru-RU"/>
        </w:rPr>
        <w:t xml:space="preserve">явилось </w:t>
      </w:r>
      <w:r w:rsidR="00192A8F">
        <w:rPr>
          <w:rFonts w:ascii="Times New Roman" w:eastAsia="Times New Roman" w:hAnsi="Times New Roman" w:cs="Times New Roman"/>
          <w:bCs/>
          <w:kern w:val="144"/>
          <w:sz w:val="28"/>
          <w:szCs w:val="28"/>
          <w:lang w:eastAsia="ru-RU"/>
        </w:rPr>
        <w:t>прочие причины,</w:t>
      </w:r>
      <w:r w:rsidR="00B1695A">
        <w:rPr>
          <w:rFonts w:ascii="Times New Roman" w:eastAsia="Times New Roman" w:hAnsi="Times New Roman" w:cs="Times New Roman"/>
          <w:bCs/>
          <w:kern w:val="144"/>
          <w:sz w:val="28"/>
          <w:szCs w:val="28"/>
          <w:lang w:eastAsia="ru-RU"/>
        </w:rPr>
        <w:t xml:space="preserve"> </w:t>
      </w:r>
      <w:r w:rsidR="00192A8F">
        <w:rPr>
          <w:rFonts w:ascii="Times New Roman" w:eastAsia="Times New Roman" w:hAnsi="Times New Roman" w:cs="Times New Roman"/>
          <w:bCs/>
          <w:kern w:val="144"/>
          <w:sz w:val="28"/>
          <w:szCs w:val="28"/>
          <w:lang w:eastAsia="ru-RU"/>
        </w:rPr>
        <w:t xml:space="preserve">в том числе </w:t>
      </w:r>
      <w:r w:rsidR="00926EAF" w:rsidRPr="00E3548B">
        <w:rPr>
          <w:rFonts w:ascii="Times New Roman" w:eastAsia="Times New Roman" w:hAnsi="Times New Roman" w:cs="Times New Roman"/>
          <w:bCs/>
          <w:kern w:val="144"/>
          <w:sz w:val="28"/>
          <w:szCs w:val="28"/>
          <w:lang w:eastAsia="ru-RU"/>
        </w:rPr>
        <w:t>неосторожность, невнимательность</w:t>
      </w:r>
      <w:r w:rsidR="006700B7" w:rsidRPr="00E3548B">
        <w:rPr>
          <w:rFonts w:ascii="Times New Roman" w:eastAsia="Times New Roman" w:hAnsi="Times New Roman" w:cs="Times New Roman"/>
          <w:bCs/>
          <w:kern w:val="144"/>
          <w:sz w:val="28"/>
          <w:szCs w:val="28"/>
          <w:lang w:eastAsia="ru-RU"/>
        </w:rPr>
        <w:t>,</w:t>
      </w:r>
      <w:r w:rsidR="00926EAF" w:rsidRPr="00E3548B">
        <w:rPr>
          <w:rFonts w:ascii="Times New Roman" w:eastAsia="Times New Roman" w:hAnsi="Times New Roman" w:cs="Times New Roman"/>
          <w:bCs/>
          <w:kern w:val="144"/>
          <w:sz w:val="28"/>
          <w:szCs w:val="28"/>
          <w:lang w:eastAsia="ru-RU"/>
        </w:rPr>
        <w:t xml:space="preserve"> </w:t>
      </w:r>
      <w:r w:rsidR="006700B7" w:rsidRPr="00E3548B">
        <w:rPr>
          <w:rFonts w:ascii="Times New Roman" w:eastAsia="Times New Roman" w:hAnsi="Times New Roman" w:cs="Times New Roman"/>
          <w:bCs/>
          <w:kern w:val="144"/>
          <w:sz w:val="28"/>
          <w:szCs w:val="28"/>
          <w:lang w:eastAsia="ru-RU"/>
        </w:rPr>
        <w:t>п</w:t>
      </w:r>
      <w:r w:rsidR="00926EAF" w:rsidRPr="00E3548B">
        <w:rPr>
          <w:rFonts w:ascii="Times New Roman" w:eastAsia="Times New Roman" w:hAnsi="Times New Roman" w:cs="Times New Roman"/>
          <w:bCs/>
          <w:kern w:val="144"/>
          <w:sz w:val="28"/>
          <w:szCs w:val="28"/>
          <w:lang w:eastAsia="ru-RU"/>
        </w:rPr>
        <w:t>оспешность</w:t>
      </w:r>
      <w:r w:rsidR="00E3548B" w:rsidRPr="00E3548B">
        <w:rPr>
          <w:rFonts w:ascii="Times New Roman" w:eastAsia="Times New Roman" w:hAnsi="Times New Roman" w:cs="Times New Roman"/>
          <w:bCs/>
          <w:kern w:val="144"/>
          <w:sz w:val="28"/>
          <w:szCs w:val="28"/>
          <w:lang w:eastAsia="ru-RU"/>
        </w:rPr>
        <w:t>;</w:t>
      </w:r>
    </w:p>
    <w:p w:rsidR="003645C1" w:rsidRDefault="00B1695A" w:rsidP="006C5C33">
      <w:pPr>
        <w:widowControl w:val="0"/>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Причиной </w:t>
      </w:r>
      <w:r w:rsidR="0092352D">
        <w:rPr>
          <w:rFonts w:ascii="Times New Roman" w:hAnsi="Times New Roman" w:cs="Times New Roman"/>
          <w:sz w:val="28"/>
          <w:szCs w:val="28"/>
        </w:rPr>
        <w:t>одного несчастного случая (</w:t>
      </w:r>
      <w:r w:rsidR="000B64A0">
        <w:rPr>
          <w:rFonts w:ascii="Times New Roman" w:hAnsi="Times New Roman" w:cs="Times New Roman"/>
          <w:sz w:val="28"/>
          <w:szCs w:val="28"/>
        </w:rPr>
        <w:t>1</w:t>
      </w:r>
      <w:r>
        <w:rPr>
          <w:rFonts w:ascii="Times New Roman" w:hAnsi="Times New Roman" w:cs="Times New Roman"/>
          <w:sz w:val="28"/>
          <w:szCs w:val="28"/>
        </w:rPr>
        <w:t>4</w:t>
      </w:r>
      <w:r w:rsidR="000B64A0">
        <w:rPr>
          <w:rFonts w:ascii="Times New Roman" w:hAnsi="Times New Roman" w:cs="Times New Roman"/>
          <w:sz w:val="28"/>
          <w:szCs w:val="28"/>
        </w:rPr>
        <w:t>,</w:t>
      </w:r>
      <w:r>
        <w:rPr>
          <w:rFonts w:ascii="Times New Roman" w:hAnsi="Times New Roman" w:cs="Times New Roman"/>
          <w:sz w:val="28"/>
          <w:szCs w:val="28"/>
        </w:rPr>
        <w:t>3</w:t>
      </w:r>
      <w:r w:rsidR="0092352D">
        <w:rPr>
          <w:rFonts w:ascii="Times New Roman" w:hAnsi="Times New Roman" w:cs="Times New Roman"/>
          <w:sz w:val="28"/>
          <w:szCs w:val="28"/>
        </w:rPr>
        <w:t>%) явилось нарушение требований безопасности при эксплуатации транспортных средств</w:t>
      </w:r>
      <w:r w:rsidR="003645C1">
        <w:rPr>
          <w:rFonts w:ascii="Times New Roman" w:hAnsi="Times New Roman" w:cs="Times New Roman"/>
          <w:sz w:val="28"/>
          <w:szCs w:val="28"/>
        </w:rPr>
        <w:t>;</w:t>
      </w:r>
    </w:p>
    <w:p w:rsidR="000B64A0" w:rsidRDefault="000B64A0" w:rsidP="006C5C33">
      <w:pPr>
        <w:widowControl w:val="0"/>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Причиной одного несчастного случая (1</w:t>
      </w:r>
      <w:r w:rsidR="00B1695A">
        <w:rPr>
          <w:rFonts w:ascii="Times New Roman" w:hAnsi="Times New Roman" w:cs="Times New Roman"/>
          <w:sz w:val="28"/>
          <w:szCs w:val="28"/>
        </w:rPr>
        <w:t>4</w:t>
      </w:r>
      <w:r>
        <w:rPr>
          <w:rFonts w:ascii="Times New Roman" w:hAnsi="Times New Roman" w:cs="Times New Roman"/>
          <w:sz w:val="28"/>
          <w:szCs w:val="28"/>
        </w:rPr>
        <w:t>.</w:t>
      </w:r>
      <w:r w:rsidR="00B1695A">
        <w:rPr>
          <w:rFonts w:ascii="Times New Roman" w:hAnsi="Times New Roman" w:cs="Times New Roman"/>
          <w:sz w:val="28"/>
          <w:szCs w:val="28"/>
        </w:rPr>
        <w:t>3</w:t>
      </w:r>
      <w:r>
        <w:rPr>
          <w:rFonts w:ascii="Times New Roman" w:hAnsi="Times New Roman" w:cs="Times New Roman"/>
          <w:sz w:val="28"/>
          <w:szCs w:val="28"/>
        </w:rPr>
        <w:t>%) явилось неудовлетворительная организация производства работ;</w:t>
      </w:r>
    </w:p>
    <w:p w:rsidR="00A93E4F" w:rsidRDefault="00A93E4F" w:rsidP="006C5C33">
      <w:pPr>
        <w:widowControl w:val="0"/>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Причиной </w:t>
      </w:r>
      <w:r w:rsidR="00192A8F">
        <w:rPr>
          <w:rFonts w:ascii="Times New Roman" w:hAnsi="Times New Roman" w:cs="Times New Roman"/>
          <w:sz w:val="28"/>
          <w:szCs w:val="28"/>
        </w:rPr>
        <w:t xml:space="preserve">двух </w:t>
      </w:r>
      <w:r>
        <w:rPr>
          <w:rFonts w:ascii="Times New Roman" w:hAnsi="Times New Roman" w:cs="Times New Roman"/>
          <w:sz w:val="28"/>
          <w:szCs w:val="28"/>
        </w:rPr>
        <w:t>несчастн</w:t>
      </w:r>
      <w:r w:rsidR="00192A8F">
        <w:rPr>
          <w:rFonts w:ascii="Times New Roman" w:hAnsi="Times New Roman" w:cs="Times New Roman"/>
          <w:sz w:val="28"/>
          <w:szCs w:val="28"/>
        </w:rPr>
        <w:t>ых</w:t>
      </w:r>
      <w:r>
        <w:rPr>
          <w:rFonts w:ascii="Times New Roman" w:hAnsi="Times New Roman" w:cs="Times New Roman"/>
          <w:sz w:val="28"/>
          <w:szCs w:val="28"/>
        </w:rPr>
        <w:t xml:space="preserve"> случа</w:t>
      </w:r>
      <w:r w:rsidR="00192A8F">
        <w:rPr>
          <w:rFonts w:ascii="Times New Roman" w:hAnsi="Times New Roman" w:cs="Times New Roman"/>
          <w:sz w:val="28"/>
          <w:szCs w:val="28"/>
        </w:rPr>
        <w:t>ев</w:t>
      </w:r>
      <w:r>
        <w:rPr>
          <w:rFonts w:ascii="Times New Roman" w:hAnsi="Times New Roman" w:cs="Times New Roman"/>
          <w:sz w:val="28"/>
          <w:szCs w:val="28"/>
        </w:rPr>
        <w:t xml:space="preserve"> (</w:t>
      </w:r>
      <w:r w:rsidR="00B1695A">
        <w:rPr>
          <w:rFonts w:ascii="Times New Roman" w:hAnsi="Times New Roman" w:cs="Times New Roman"/>
          <w:sz w:val="28"/>
          <w:szCs w:val="28"/>
        </w:rPr>
        <w:t>28,6</w:t>
      </w:r>
      <w:r w:rsidR="00920B7D">
        <w:rPr>
          <w:rFonts w:ascii="Times New Roman" w:hAnsi="Times New Roman" w:cs="Times New Roman"/>
          <w:sz w:val="28"/>
          <w:szCs w:val="28"/>
        </w:rPr>
        <w:t>%</w:t>
      </w:r>
      <w:r>
        <w:rPr>
          <w:rFonts w:ascii="Times New Roman" w:hAnsi="Times New Roman" w:cs="Times New Roman"/>
          <w:sz w:val="28"/>
          <w:szCs w:val="28"/>
        </w:rPr>
        <w:t>) явилось нарушение работником требований трудового распорядка и дисциплины труда</w:t>
      </w:r>
      <w:r w:rsidR="00AF11DC">
        <w:rPr>
          <w:rFonts w:ascii="Times New Roman" w:hAnsi="Times New Roman" w:cs="Times New Roman"/>
          <w:sz w:val="28"/>
          <w:szCs w:val="28"/>
        </w:rPr>
        <w:t>.</w:t>
      </w:r>
    </w:p>
    <w:p w:rsidR="00B1695A" w:rsidRDefault="00875B8A" w:rsidP="006C5C33">
      <w:pPr>
        <w:widowControl w:val="0"/>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Причиной одного несчастного случая (14,2%) явилось, нарушение технологического процесса.</w:t>
      </w:r>
    </w:p>
    <w:p w:rsidR="006C5C33" w:rsidRPr="00E3548B"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p>
    <w:p w:rsidR="006C5C33" w:rsidRPr="006C5C33" w:rsidRDefault="00631CA4" w:rsidP="00631CA4">
      <w:pPr>
        <w:tabs>
          <w:tab w:val="left" w:pos="4820"/>
        </w:tabs>
        <w:spacing w:after="0" w:line="240" w:lineRule="auto"/>
        <w:jc w:val="both"/>
        <w:rPr>
          <w:rFonts w:ascii="Times New Roman" w:eastAsia="Times New Roman" w:hAnsi="Times New Roman" w:cs="Times New Roman"/>
          <w:b/>
          <w:i/>
          <w:kern w:val="144"/>
          <w:sz w:val="28"/>
          <w:szCs w:val="28"/>
          <w:u w:val="single"/>
          <w:lang w:eastAsia="ru-RU"/>
        </w:rPr>
      </w:pPr>
      <w:r>
        <w:rPr>
          <w:rFonts w:ascii="Times New Roman" w:eastAsia="Times New Roman" w:hAnsi="Times New Roman" w:cs="Times New Roman"/>
          <w:sz w:val="28"/>
          <w:szCs w:val="28"/>
          <w:lang w:eastAsia="ru-RU"/>
        </w:rPr>
        <w:t xml:space="preserve">        </w:t>
      </w:r>
      <w:r w:rsidR="006C5C33" w:rsidRPr="006C5C33">
        <w:rPr>
          <w:rFonts w:ascii="Times New Roman" w:eastAsia="Times New Roman" w:hAnsi="Times New Roman" w:cs="Times New Roman"/>
          <w:b/>
          <w:i/>
          <w:kern w:val="144"/>
          <w:sz w:val="28"/>
          <w:szCs w:val="28"/>
          <w:u w:val="single"/>
          <w:lang w:eastAsia="ru-RU"/>
        </w:rPr>
        <w:t>О профессиональной  заболеваемости:</w:t>
      </w:r>
    </w:p>
    <w:p w:rsidR="006C5C33" w:rsidRPr="006C5C33" w:rsidRDefault="006C5C33" w:rsidP="006C5C33">
      <w:pPr>
        <w:tabs>
          <w:tab w:val="left" w:pos="4820"/>
        </w:tabs>
        <w:spacing w:after="0" w:line="240" w:lineRule="auto"/>
        <w:ind w:firstLine="709"/>
        <w:jc w:val="both"/>
        <w:rPr>
          <w:rFonts w:ascii="Times New Roman" w:eastAsia="Times New Roman" w:hAnsi="Times New Roman" w:cs="Times New Roman"/>
          <w:b/>
          <w:i/>
          <w:kern w:val="144"/>
          <w:sz w:val="28"/>
          <w:szCs w:val="28"/>
          <w:u w:val="single"/>
          <w:lang w:eastAsia="ru-RU"/>
        </w:rPr>
      </w:pP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По данным Управления Федеральной службы по надзору в сфере защиты прав потребителей и благополучия человека по Иркутской области (в том числе Управления по железнодорожному транспорту), за </w:t>
      </w:r>
      <w:r w:rsidR="000B64A0">
        <w:rPr>
          <w:rFonts w:ascii="Times New Roman" w:eastAsia="Times New Roman" w:hAnsi="Times New Roman" w:cs="Times New Roman"/>
          <w:snapToGrid w:val="0"/>
          <w:sz w:val="28"/>
          <w:szCs w:val="28"/>
          <w:lang w:eastAsia="ru-RU"/>
        </w:rPr>
        <w:t>3</w:t>
      </w:r>
      <w:r w:rsidR="001335B0">
        <w:rPr>
          <w:rFonts w:ascii="Times New Roman" w:eastAsia="Times New Roman" w:hAnsi="Times New Roman" w:cs="Times New Roman"/>
          <w:snapToGrid w:val="0"/>
          <w:sz w:val="28"/>
          <w:szCs w:val="28"/>
          <w:lang w:eastAsia="ru-RU"/>
        </w:rPr>
        <w:t xml:space="preserve"> месяц</w:t>
      </w:r>
      <w:r w:rsidR="000B64A0">
        <w:rPr>
          <w:rFonts w:ascii="Times New Roman" w:eastAsia="Times New Roman" w:hAnsi="Times New Roman" w:cs="Times New Roman"/>
          <w:snapToGrid w:val="0"/>
          <w:sz w:val="28"/>
          <w:szCs w:val="28"/>
          <w:lang w:eastAsia="ru-RU"/>
        </w:rPr>
        <w:t>а</w:t>
      </w:r>
      <w:r w:rsidR="001335B0">
        <w:rPr>
          <w:rFonts w:ascii="Times New Roman" w:eastAsia="Times New Roman" w:hAnsi="Times New Roman" w:cs="Times New Roman"/>
          <w:snapToGrid w:val="0"/>
          <w:sz w:val="28"/>
          <w:szCs w:val="28"/>
          <w:lang w:eastAsia="ru-RU"/>
        </w:rPr>
        <w:t xml:space="preserve"> </w:t>
      </w:r>
      <w:r w:rsidRPr="006C5C33">
        <w:rPr>
          <w:rFonts w:ascii="Times New Roman" w:eastAsia="Times New Roman" w:hAnsi="Times New Roman" w:cs="Times New Roman"/>
          <w:snapToGrid w:val="0"/>
          <w:sz w:val="28"/>
          <w:szCs w:val="28"/>
          <w:lang w:eastAsia="ru-RU"/>
        </w:rPr>
        <w:t>202</w:t>
      </w:r>
      <w:r w:rsidR="000B64A0">
        <w:rPr>
          <w:rFonts w:ascii="Times New Roman" w:eastAsia="Times New Roman" w:hAnsi="Times New Roman" w:cs="Times New Roman"/>
          <w:snapToGrid w:val="0"/>
          <w:sz w:val="28"/>
          <w:szCs w:val="28"/>
          <w:lang w:eastAsia="ru-RU"/>
        </w:rPr>
        <w:t>4</w:t>
      </w:r>
      <w:r w:rsidRPr="006C5C33">
        <w:rPr>
          <w:rFonts w:ascii="Times New Roman" w:eastAsia="Times New Roman" w:hAnsi="Times New Roman" w:cs="Times New Roman"/>
          <w:snapToGrid w:val="0"/>
          <w:sz w:val="28"/>
          <w:szCs w:val="28"/>
          <w:lang w:eastAsia="ru-RU"/>
        </w:rPr>
        <w:t xml:space="preserve"> года в  организациях </w:t>
      </w:r>
      <w:r w:rsidR="00A755DF">
        <w:rPr>
          <w:rFonts w:ascii="Times New Roman" w:eastAsia="Times New Roman" w:hAnsi="Times New Roman" w:cs="Times New Roman"/>
          <w:snapToGrid w:val="0"/>
          <w:sz w:val="28"/>
          <w:szCs w:val="28"/>
          <w:lang w:eastAsia="ru-RU"/>
        </w:rPr>
        <w:t xml:space="preserve">Жигаловского района не </w:t>
      </w:r>
      <w:r w:rsidRPr="006C5C33">
        <w:rPr>
          <w:rFonts w:ascii="Times New Roman" w:eastAsia="Times New Roman" w:hAnsi="Times New Roman" w:cs="Times New Roman"/>
          <w:snapToGrid w:val="0"/>
          <w:sz w:val="28"/>
          <w:szCs w:val="28"/>
          <w:lang w:eastAsia="ru-RU"/>
        </w:rPr>
        <w:t xml:space="preserve">зарегистрировано  случаев профессиональных заболеваний.   </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Для стабилизации ситуации по улучшению условий труда работников, минимизации условий, способствующих возникновению у них производственного травматизма и пр</w:t>
      </w:r>
      <w:r w:rsidR="003E0D94">
        <w:rPr>
          <w:rFonts w:ascii="Times New Roman" w:eastAsia="Times New Roman" w:hAnsi="Times New Roman" w:cs="Times New Roman"/>
          <w:snapToGrid w:val="0"/>
          <w:sz w:val="28"/>
          <w:szCs w:val="28"/>
          <w:lang w:eastAsia="ru-RU"/>
        </w:rPr>
        <w:t xml:space="preserve">офессиональной заболеваемости, </w:t>
      </w:r>
      <w:r w:rsidRPr="006C5C33">
        <w:rPr>
          <w:rFonts w:ascii="Times New Roman" w:eastAsia="Times New Roman" w:hAnsi="Times New Roman" w:cs="Times New Roman"/>
          <w:snapToGrid w:val="0"/>
          <w:sz w:val="28"/>
          <w:szCs w:val="28"/>
          <w:lang w:eastAsia="ru-RU"/>
        </w:rPr>
        <w:t xml:space="preserve">необходимо обеспечить продолжение работы по снижению производственного травматизма и профессиональной заболеваемости, а именно: </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1. Работодателям продолжить работу по профилактике производственного травматизма и профессиональных заболеваний, усилить внимание к вопросам соблюдения требований законодательства РФ об охране труда и обеспечить: </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        - 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33">
        <w:rPr>
          <w:rFonts w:ascii="Times New Roman" w:eastAsia="Times New Roman" w:hAnsi="Times New Roman" w:cs="Times New Roman"/>
          <w:snapToGrid w:val="0"/>
          <w:sz w:val="28"/>
          <w:szCs w:val="28"/>
          <w:lang w:eastAsia="ru-RU"/>
        </w:rPr>
        <w:t xml:space="preserve">        - </w:t>
      </w:r>
      <w:r w:rsidRPr="006C5C33">
        <w:rPr>
          <w:rFonts w:ascii="Times New Roman" w:eastAsia="Times New Roman" w:hAnsi="Times New Roman" w:cs="Times New Roman"/>
          <w:sz w:val="28"/>
          <w:szCs w:val="28"/>
          <w:lang w:eastAsia="ru-RU"/>
        </w:rPr>
        <w:t>систематическое выявление опасностей и профессиональных рисков, их регулярный анализ и оценку;</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z w:val="28"/>
          <w:szCs w:val="28"/>
          <w:lang w:eastAsia="ru-RU"/>
        </w:rPr>
        <w:t xml:space="preserve">        </w:t>
      </w:r>
      <w:r w:rsidRPr="006C5C33">
        <w:rPr>
          <w:rFonts w:ascii="Times New Roman" w:eastAsia="Times New Roman" w:hAnsi="Times New Roman" w:cs="Times New Roman"/>
          <w:snapToGrid w:val="0"/>
          <w:sz w:val="28"/>
          <w:szCs w:val="28"/>
          <w:lang w:eastAsia="ru-RU"/>
        </w:rPr>
        <w:t xml:space="preserve">- организацию и проведение производственного </w:t>
      </w:r>
      <w:hyperlink r:id="rId8" w:history="1">
        <w:r w:rsidRPr="006C5C33">
          <w:rPr>
            <w:rFonts w:ascii="Times New Roman" w:eastAsia="Times New Roman" w:hAnsi="Times New Roman" w:cs="Times New Roman"/>
            <w:snapToGrid w:val="0"/>
            <w:sz w:val="28"/>
            <w:szCs w:val="28"/>
            <w:lang w:eastAsia="ru-RU"/>
          </w:rPr>
          <w:t>контроля</w:t>
        </w:r>
      </w:hyperlink>
      <w:r w:rsidRPr="006C5C33">
        <w:rPr>
          <w:rFonts w:ascii="Times New Roman" w:eastAsia="Times New Roman" w:hAnsi="Times New Roman" w:cs="Times New Roman"/>
          <w:snapToGrid w:val="0"/>
          <w:sz w:val="28"/>
          <w:szCs w:val="28"/>
          <w:lang w:eastAsia="ru-RU"/>
        </w:rPr>
        <w:t>;</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33">
        <w:rPr>
          <w:rFonts w:ascii="Times New Roman" w:eastAsia="Times New Roman" w:hAnsi="Times New Roman" w:cs="Times New Roman"/>
          <w:sz w:val="28"/>
          <w:szCs w:val="28"/>
          <w:lang w:eastAsia="ru-RU"/>
        </w:rPr>
        <w:t xml:space="preserve">        - создание и функционирование системы управления охраной труда;</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своевременное проведение работникам инструктажа по охране труда, стажировки на рабочем месте и проверки знания требований охраны труда;</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33">
        <w:rPr>
          <w:rFonts w:ascii="Times New Roman" w:eastAsia="Times New Roman" w:hAnsi="Times New Roman" w:cs="Times New Roman"/>
          <w:sz w:val="28"/>
          <w:szCs w:val="28"/>
          <w:lang w:eastAsia="ru-RU"/>
        </w:rPr>
        <w:t xml:space="preserve">        -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9" w:history="1">
        <w:r w:rsidRPr="006C5C33">
          <w:rPr>
            <w:rFonts w:ascii="Times New Roman" w:eastAsia="Times New Roman" w:hAnsi="Times New Roman" w:cs="Times New Roman"/>
            <w:sz w:val="28"/>
            <w:szCs w:val="28"/>
            <w:lang w:eastAsia="ru-RU"/>
          </w:rPr>
          <w:t>законодательством</w:t>
        </w:r>
      </w:hyperlink>
      <w:r w:rsidRPr="006C5C33">
        <w:rPr>
          <w:rFonts w:ascii="Times New Roman" w:eastAsia="Times New Roman" w:hAnsi="Times New Roman" w:cs="Times New Roman"/>
          <w:sz w:val="28"/>
          <w:szCs w:val="28"/>
          <w:lang w:eastAsia="ru-RU"/>
        </w:rPr>
        <w:t xml:space="preserve"> Российской Федерации о техническом регулировании порядке, в соответствии с требованиями охраны труда и установленными нормами;</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33">
        <w:rPr>
          <w:rFonts w:ascii="Times New Roman" w:eastAsia="Times New Roman" w:hAnsi="Times New Roman" w:cs="Times New Roman"/>
          <w:sz w:val="28"/>
          <w:szCs w:val="28"/>
          <w:lang w:eastAsia="ru-RU"/>
        </w:rPr>
        <w:lastRenderedPageBreak/>
        <w:t xml:space="preserve">        -допуск работников к исполнению трудовых обязанностей  только в случае обеспечения их в соответствии с установленными </w:t>
      </w:r>
      <w:hyperlink r:id="rId10" w:history="1">
        <w:r w:rsidRPr="006C5C33">
          <w:rPr>
            <w:rFonts w:ascii="Times New Roman" w:eastAsia="Times New Roman" w:hAnsi="Times New Roman" w:cs="Times New Roman"/>
            <w:sz w:val="28"/>
            <w:szCs w:val="28"/>
            <w:lang w:eastAsia="ru-RU"/>
          </w:rPr>
          <w:t>нормами</w:t>
        </w:r>
      </w:hyperlink>
      <w:r w:rsidRPr="006C5C33">
        <w:rPr>
          <w:rFonts w:ascii="Times New Roman" w:eastAsia="Times New Roman" w:hAnsi="Times New Roman" w:cs="Times New Roman"/>
          <w:sz w:val="28"/>
          <w:szCs w:val="28"/>
          <w:lang w:eastAsia="ru-RU"/>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33">
        <w:rPr>
          <w:rFonts w:ascii="Times New Roman" w:eastAsia="Times New Roman" w:hAnsi="Times New Roman" w:cs="Times New Roman"/>
          <w:sz w:val="28"/>
          <w:szCs w:val="28"/>
          <w:lang w:eastAsia="ru-RU"/>
        </w:rPr>
        <w:t xml:space="preserve">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z w:val="28"/>
          <w:szCs w:val="28"/>
          <w:lang w:eastAsia="ru-RU"/>
        </w:rPr>
        <w:t xml:space="preserve">       </w:t>
      </w:r>
      <w:r w:rsidRPr="006C5C33">
        <w:rPr>
          <w:rFonts w:ascii="Times New Roman" w:eastAsia="Times New Roman" w:hAnsi="Times New Roman" w:cs="Times New Roman"/>
          <w:snapToGrid w:val="0"/>
          <w:sz w:val="28"/>
          <w:szCs w:val="28"/>
          <w:lang w:eastAsia="ru-RU"/>
        </w:rPr>
        <w:t>-обучение работников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проведение инструктажа по охране труда, стажировку на рабочем месте (для определенных категорий работников) и проверку знания требований охраны труда;</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         -полный охват работников, занятых во вредных и (или) опасных условиях труда обязательными медицинскими осмотрами;  </w:t>
      </w:r>
    </w:p>
    <w:p w:rsidR="006C5C33" w:rsidRPr="006C5C33" w:rsidRDefault="006C5C33" w:rsidP="006C5C3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        -финансирование обновлени</w:t>
      </w:r>
      <w:r w:rsidR="00920B7D">
        <w:rPr>
          <w:rFonts w:ascii="Times New Roman" w:eastAsia="Times New Roman" w:hAnsi="Times New Roman" w:cs="Times New Roman"/>
          <w:snapToGrid w:val="0"/>
          <w:sz w:val="28"/>
          <w:szCs w:val="28"/>
          <w:lang w:eastAsia="ru-RU"/>
        </w:rPr>
        <w:t xml:space="preserve">я </w:t>
      </w:r>
      <w:r w:rsidRPr="006C5C33">
        <w:rPr>
          <w:rFonts w:ascii="Times New Roman" w:eastAsia="Times New Roman" w:hAnsi="Times New Roman" w:cs="Times New Roman"/>
          <w:snapToGrid w:val="0"/>
          <w:sz w:val="28"/>
          <w:szCs w:val="28"/>
          <w:lang w:eastAsia="ru-RU"/>
        </w:rPr>
        <w:t>производства и внедрение новых безопасных технологий с целью снижения влияния на работников вредных производственных факторов;</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-планирование мероприятий по модернизации производственного оборудования и внедрению современных и безопасных технологий с целью снижения влияния на работников вредных производственных факторов;</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-контроль за соблюдением работниками трудового распорядка и дисциплины труда, применением работниками безопасных методов и приемов выполнения работ, средств индивидуальной защиты;</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-проведение анализа причин производственного травматизма и профессиональной заболеваемости в организациях с выработкой и реализацией мероприятий по их устранению;</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своевременное проведение специальной оценки условий труда;</w:t>
      </w:r>
    </w:p>
    <w:p w:rsidR="006C5C33" w:rsidRPr="006C5C33" w:rsidRDefault="00A755DF"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w:t>
      </w:r>
      <w:r w:rsidR="006C5C33" w:rsidRPr="006C5C33">
        <w:rPr>
          <w:rFonts w:ascii="Times New Roman" w:eastAsia="Times New Roman" w:hAnsi="Times New Roman" w:cs="Times New Roman"/>
          <w:snapToGrid w:val="0"/>
          <w:sz w:val="28"/>
          <w:szCs w:val="28"/>
          <w:lang w:eastAsia="ru-RU"/>
        </w:rPr>
        <w:t>. В целях реализации поставленных задач, направленных на снижение производственного травматизма и профессиональной заболеваемости,</w:t>
      </w:r>
      <w:r>
        <w:rPr>
          <w:rFonts w:ascii="Times New Roman" w:eastAsia="Times New Roman" w:hAnsi="Times New Roman" w:cs="Times New Roman"/>
          <w:snapToGrid w:val="0"/>
          <w:sz w:val="28"/>
          <w:szCs w:val="28"/>
          <w:lang w:eastAsia="ru-RU"/>
        </w:rPr>
        <w:t xml:space="preserve"> консультанту по вопросам охраны труда управления экономики и труда администрации МО «Жигаловский район»</w:t>
      </w:r>
      <w:r w:rsidR="006C5C33" w:rsidRPr="006C5C33">
        <w:rPr>
          <w:rFonts w:ascii="Times New Roman" w:eastAsia="Times New Roman" w:hAnsi="Times New Roman" w:cs="Times New Roman"/>
          <w:snapToGrid w:val="0"/>
          <w:sz w:val="28"/>
          <w:szCs w:val="28"/>
          <w:lang w:eastAsia="ru-RU"/>
        </w:rPr>
        <w:t>:</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-продолжить работу по исполнению переданных отдельных областных государственных полномочий в сфере труда и полномочий органов местного самоуправления;</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-продолжить реализацию Плана мероприятий по улучшению условий и охраны труда в </w:t>
      </w:r>
      <w:r w:rsidR="00A755DF">
        <w:rPr>
          <w:rFonts w:ascii="Times New Roman" w:eastAsia="Times New Roman" w:hAnsi="Times New Roman" w:cs="Times New Roman"/>
          <w:snapToGrid w:val="0"/>
          <w:sz w:val="28"/>
          <w:szCs w:val="28"/>
          <w:lang w:eastAsia="ru-RU"/>
        </w:rPr>
        <w:t xml:space="preserve">Жигаловском районе </w:t>
      </w:r>
      <w:r w:rsidRPr="006C5C33">
        <w:rPr>
          <w:rFonts w:ascii="Times New Roman" w:eastAsia="Times New Roman" w:hAnsi="Times New Roman" w:cs="Times New Roman"/>
          <w:snapToGrid w:val="0"/>
          <w:sz w:val="28"/>
          <w:szCs w:val="28"/>
          <w:lang w:eastAsia="ru-RU"/>
        </w:rPr>
        <w:t>на 202</w:t>
      </w:r>
      <w:r w:rsidR="00A755DF">
        <w:rPr>
          <w:rFonts w:ascii="Times New Roman" w:eastAsia="Times New Roman" w:hAnsi="Times New Roman" w:cs="Times New Roman"/>
          <w:snapToGrid w:val="0"/>
          <w:sz w:val="28"/>
          <w:szCs w:val="28"/>
          <w:lang w:eastAsia="ru-RU"/>
        </w:rPr>
        <w:t>0</w:t>
      </w:r>
      <w:r w:rsidRPr="006C5C33">
        <w:rPr>
          <w:rFonts w:ascii="Times New Roman" w:eastAsia="Times New Roman" w:hAnsi="Times New Roman" w:cs="Times New Roman"/>
          <w:snapToGrid w:val="0"/>
          <w:sz w:val="28"/>
          <w:szCs w:val="28"/>
          <w:lang w:eastAsia="ru-RU"/>
        </w:rPr>
        <w:t>-202</w:t>
      </w:r>
      <w:r w:rsidR="00A755DF">
        <w:rPr>
          <w:rFonts w:ascii="Times New Roman" w:eastAsia="Times New Roman" w:hAnsi="Times New Roman" w:cs="Times New Roman"/>
          <w:snapToGrid w:val="0"/>
          <w:sz w:val="28"/>
          <w:szCs w:val="28"/>
          <w:lang w:eastAsia="ru-RU"/>
        </w:rPr>
        <w:t>6</w:t>
      </w:r>
      <w:r w:rsidRPr="006C5C33">
        <w:rPr>
          <w:rFonts w:ascii="Times New Roman" w:eastAsia="Times New Roman" w:hAnsi="Times New Roman" w:cs="Times New Roman"/>
          <w:snapToGrid w:val="0"/>
          <w:sz w:val="28"/>
          <w:szCs w:val="28"/>
          <w:lang w:eastAsia="ru-RU"/>
        </w:rPr>
        <w:t xml:space="preserve"> годы, утвержденного постановлением администрации </w:t>
      </w:r>
      <w:r w:rsidR="00A755DF">
        <w:rPr>
          <w:rFonts w:ascii="Times New Roman" w:eastAsia="Times New Roman" w:hAnsi="Times New Roman" w:cs="Times New Roman"/>
          <w:snapToGrid w:val="0"/>
          <w:sz w:val="28"/>
          <w:szCs w:val="28"/>
          <w:lang w:eastAsia="ru-RU"/>
        </w:rPr>
        <w:t xml:space="preserve">Жигаловского района </w:t>
      </w:r>
      <w:r w:rsidRPr="006C5C33">
        <w:rPr>
          <w:rFonts w:ascii="Times New Roman" w:eastAsia="Times New Roman" w:hAnsi="Times New Roman" w:cs="Times New Roman"/>
          <w:snapToGrid w:val="0"/>
          <w:sz w:val="28"/>
          <w:szCs w:val="28"/>
          <w:lang w:eastAsia="ru-RU"/>
        </w:rPr>
        <w:t xml:space="preserve">от </w:t>
      </w:r>
      <w:r w:rsidR="00A755DF">
        <w:rPr>
          <w:rFonts w:ascii="Times New Roman" w:eastAsia="Times New Roman" w:hAnsi="Times New Roman" w:cs="Times New Roman"/>
          <w:snapToGrid w:val="0"/>
          <w:sz w:val="28"/>
          <w:szCs w:val="28"/>
          <w:lang w:eastAsia="ru-RU"/>
        </w:rPr>
        <w:t>24</w:t>
      </w:r>
      <w:r w:rsidRPr="006C5C33">
        <w:rPr>
          <w:rFonts w:ascii="Times New Roman" w:eastAsia="Times New Roman" w:hAnsi="Times New Roman" w:cs="Times New Roman"/>
          <w:snapToGrid w:val="0"/>
          <w:sz w:val="28"/>
          <w:szCs w:val="28"/>
          <w:lang w:eastAsia="ru-RU"/>
        </w:rPr>
        <w:t>.</w:t>
      </w:r>
      <w:r w:rsidR="00A755DF">
        <w:rPr>
          <w:rFonts w:ascii="Times New Roman" w:eastAsia="Times New Roman" w:hAnsi="Times New Roman" w:cs="Times New Roman"/>
          <w:snapToGrid w:val="0"/>
          <w:sz w:val="28"/>
          <w:szCs w:val="28"/>
          <w:lang w:eastAsia="ru-RU"/>
        </w:rPr>
        <w:t>12</w:t>
      </w:r>
      <w:r w:rsidRPr="006C5C33">
        <w:rPr>
          <w:rFonts w:ascii="Times New Roman" w:eastAsia="Times New Roman" w:hAnsi="Times New Roman" w:cs="Times New Roman"/>
          <w:snapToGrid w:val="0"/>
          <w:sz w:val="28"/>
          <w:szCs w:val="28"/>
          <w:lang w:eastAsia="ru-RU"/>
        </w:rPr>
        <w:t>.20</w:t>
      </w:r>
      <w:r w:rsidR="00A755DF">
        <w:rPr>
          <w:rFonts w:ascii="Times New Roman" w:eastAsia="Times New Roman" w:hAnsi="Times New Roman" w:cs="Times New Roman"/>
          <w:snapToGrid w:val="0"/>
          <w:sz w:val="28"/>
          <w:szCs w:val="28"/>
          <w:lang w:eastAsia="ru-RU"/>
        </w:rPr>
        <w:t>19</w:t>
      </w:r>
      <w:r w:rsidRPr="006C5C33">
        <w:rPr>
          <w:rFonts w:ascii="Times New Roman" w:eastAsia="Times New Roman" w:hAnsi="Times New Roman" w:cs="Times New Roman"/>
          <w:snapToGrid w:val="0"/>
          <w:sz w:val="28"/>
          <w:szCs w:val="28"/>
          <w:lang w:eastAsia="ru-RU"/>
        </w:rPr>
        <w:t xml:space="preserve"> №</w:t>
      </w:r>
      <w:r w:rsidR="00A755DF">
        <w:rPr>
          <w:rFonts w:ascii="Times New Roman" w:eastAsia="Times New Roman" w:hAnsi="Times New Roman" w:cs="Times New Roman"/>
          <w:snapToGrid w:val="0"/>
          <w:sz w:val="28"/>
          <w:szCs w:val="28"/>
          <w:lang w:eastAsia="ru-RU"/>
        </w:rPr>
        <w:t>147</w:t>
      </w:r>
      <w:r w:rsidRPr="006C5C33">
        <w:rPr>
          <w:rFonts w:ascii="Times New Roman" w:eastAsia="Times New Roman" w:hAnsi="Times New Roman" w:cs="Times New Roman"/>
          <w:snapToGrid w:val="0"/>
          <w:sz w:val="28"/>
          <w:szCs w:val="28"/>
          <w:lang w:eastAsia="ru-RU"/>
        </w:rPr>
        <w:t>;</w:t>
      </w:r>
    </w:p>
    <w:p w:rsidR="006C5C33" w:rsidRPr="006C5C33" w:rsidRDefault="006C5C33" w:rsidP="006C5C33">
      <w:pPr>
        <w:widowControl w:val="0"/>
        <w:tabs>
          <w:tab w:val="left" w:pos="567"/>
          <w:tab w:val="left" w:pos="709"/>
        </w:tabs>
        <w:spacing w:after="0" w:line="240" w:lineRule="auto"/>
        <w:ind w:firstLine="567"/>
        <w:jc w:val="both"/>
        <w:rPr>
          <w:rFonts w:ascii="Times New Roman" w:eastAsia="Times New Roman" w:hAnsi="Times New Roman" w:cs="Times New Roman"/>
          <w:snapToGrid w:val="0"/>
          <w:sz w:val="28"/>
          <w:szCs w:val="28"/>
          <w:lang w:eastAsia="ru-RU"/>
        </w:rPr>
      </w:pPr>
      <w:r w:rsidRPr="006C5C33">
        <w:rPr>
          <w:rFonts w:ascii="Times New Roman" w:eastAsia="Times New Roman" w:hAnsi="Times New Roman" w:cs="Times New Roman"/>
          <w:snapToGrid w:val="0"/>
          <w:sz w:val="28"/>
          <w:szCs w:val="28"/>
          <w:lang w:eastAsia="ru-RU"/>
        </w:rPr>
        <w:t xml:space="preserve">-обеспечить реализацию Плана мероприятий по профилактике производственного травматизма и профессиональной заболеваемости в организациях </w:t>
      </w:r>
      <w:r w:rsidR="00A755DF">
        <w:rPr>
          <w:rFonts w:ascii="Times New Roman" w:eastAsia="Times New Roman" w:hAnsi="Times New Roman" w:cs="Times New Roman"/>
          <w:snapToGrid w:val="0"/>
          <w:sz w:val="28"/>
          <w:szCs w:val="28"/>
          <w:lang w:eastAsia="ru-RU"/>
        </w:rPr>
        <w:t xml:space="preserve">Жигаловского района </w:t>
      </w:r>
      <w:r w:rsidRPr="006C5C33">
        <w:rPr>
          <w:rFonts w:ascii="Times New Roman" w:eastAsia="Times New Roman" w:hAnsi="Times New Roman" w:cs="Times New Roman"/>
          <w:snapToGrid w:val="0"/>
          <w:sz w:val="28"/>
          <w:szCs w:val="28"/>
          <w:lang w:eastAsia="ru-RU"/>
        </w:rPr>
        <w:t>на 202</w:t>
      </w:r>
      <w:r w:rsidR="00920B7D">
        <w:rPr>
          <w:rFonts w:ascii="Times New Roman" w:eastAsia="Times New Roman" w:hAnsi="Times New Roman" w:cs="Times New Roman"/>
          <w:snapToGrid w:val="0"/>
          <w:sz w:val="28"/>
          <w:szCs w:val="28"/>
          <w:lang w:eastAsia="ru-RU"/>
        </w:rPr>
        <w:t>4</w:t>
      </w:r>
      <w:r w:rsidRPr="006C5C33">
        <w:rPr>
          <w:rFonts w:ascii="Times New Roman" w:eastAsia="Times New Roman" w:hAnsi="Times New Roman" w:cs="Times New Roman"/>
          <w:snapToGrid w:val="0"/>
          <w:sz w:val="28"/>
          <w:szCs w:val="28"/>
          <w:lang w:eastAsia="ru-RU"/>
        </w:rPr>
        <w:t xml:space="preserve"> год</w:t>
      </w:r>
      <w:r w:rsidR="00A755DF">
        <w:rPr>
          <w:rFonts w:ascii="Times New Roman" w:eastAsia="Times New Roman" w:hAnsi="Times New Roman" w:cs="Times New Roman"/>
          <w:snapToGrid w:val="0"/>
          <w:sz w:val="28"/>
          <w:szCs w:val="28"/>
          <w:lang w:eastAsia="ru-RU"/>
        </w:rPr>
        <w:t>.</w:t>
      </w:r>
    </w:p>
    <w:p w:rsidR="006C5C33" w:rsidRPr="006C5C33" w:rsidRDefault="006C5C33" w:rsidP="006C5C33">
      <w:pPr>
        <w:widowControl w:val="0"/>
        <w:tabs>
          <w:tab w:val="left" w:pos="567"/>
        </w:tabs>
        <w:spacing w:after="0" w:line="240" w:lineRule="auto"/>
        <w:ind w:firstLine="567"/>
        <w:jc w:val="both"/>
        <w:rPr>
          <w:rFonts w:ascii="Times New Roman" w:eastAsia="Times New Roman" w:hAnsi="Times New Roman" w:cs="Times New Roman"/>
          <w:snapToGrid w:val="0"/>
          <w:sz w:val="28"/>
          <w:szCs w:val="28"/>
          <w:lang w:eastAsia="ru-RU"/>
        </w:rPr>
      </w:pPr>
    </w:p>
    <w:p w:rsidR="006C5C33" w:rsidRPr="006C5C33" w:rsidRDefault="00A755DF" w:rsidP="006C5C33">
      <w:pPr>
        <w:spacing w:after="0" w:line="240" w:lineRule="auto"/>
        <w:jc w:val="both"/>
        <w:rPr>
          <w:rFonts w:ascii="Times New Roman" w:eastAsia="Times New Roman" w:hAnsi="Times New Roman" w:cs="Times New Roman"/>
          <w:i/>
          <w:spacing w:val="8"/>
          <w:kern w:val="144"/>
          <w:sz w:val="24"/>
          <w:szCs w:val="24"/>
          <w:lang w:eastAsia="ru-RU"/>
        </w:rPr>
      </w:pPr>
      <w:r>
        <w:rPr>
          <w:rFonts w:ascii="Times New Roman" w:eastAsia="Times New Roman" w:hAnsi="Times New Roman" w:cs="Times New Roman"/>
          <w:spacing w:val="8"/>
          <w:kern w:val="144"/>
          <w:sz w:val="28"/>
          <w:szCs w:val="28"/>
          <w:lang w:eastAsia="ru-RU"/>
        </w:rPr>
        <w:t>Консультант по вопросам охраны труда                         Колчанова А.Ш.</w:t>
      </w:r>
    </w:p>
    <w:p w:rsidR="000E6EFE" w:rsidRDefault="00631CA4" w:rsidP="00631CA4">
      <w:pPr>
        <w:spacing w:after="0" w:line="240" w:lineRule="auto"/>
        <w:rPr>
          <w:rFonts w:ascii="Times New Roman" w:eastAsia="Times New Roman" w:hAnsi="Times New Roman" w:cs="Times New Roman"/>
          <w:b/>
          <w:kern w:val="144"/>
          <w:sz w:val="26"/>
          <w:szCs w:val="26"/>
          <w:lang w:eastAsia="ru-RU"/>
        </w:rPr>
      </w:pPr>
      <w:r>
        <w:rPr>
          <w:rFonts w:ascii="Times New Roman" w:eastAsia="Times New Roman" w:hAnsi="Times New Roman" w:cs="Times New Roman"/>
          <w:b/>
          <w:kern w:val="144"/>
          <w:sz w:val="26"/>
          <w:szCs w:val="26"/>
          <w:lang w:eastAsia="ru-RU"/>
        </w:rPr>
        <w:t xml:space="preserve">                                                                                                                               </w:t>
      </w:r>
    </w:p>
    <w:p w:rsidR="000E6EFE" w:rsidRDefault="000E6EFE" w:rsidP="00631CA4">
      <w:pPr>
        <w:spacing w:after="0" w:line="240" w:lineRule="auto"/>
        <w:rPr>
          <w:rFonts w:ascii="Times New Roman" w:eastAsia="Times New Roman" w:hAnsi="Times New Roman" w:cs="Times New Roman"/>
          <w:b/>
          <w:kern w:val="144"/>
          <w:sz w:val="26"/>
          <w:szCs w:val="26"/>
          <w:lang w:eastAsia="ru-RU"/>
        </w:rPr>
      </w:pPr>
      <w:r>
        <w:rPr>
          <w:rFonts w:ascii="Times New Roman" w:eastAsia="Times New Roman" w:hAnsi="Times New Roman" w:cs="Times New Roman"/>
          <w:b/>
          <w:kern w:val="144"/>
          <w:sz w:val="26"/>
          <w:szCs w:val="26"/>
          <w:lang w:eastAsia="ru-RU"/>
        </w:rPr>
        <w:t xml:space="preserve">                                                                                                                                 </w:t>
      </w:r>
    </w:p>
    <w:p w:rsidR="000E6EFE" w:rsidRDefault="000E6EFE" w:rsidP="00631CA4">
      <w:pPr>
        <w:spacing w:after="0" w:line="240" w:lineRule="auto"/>
        <w:rPr>
          <w:rFonts w:ascii="Times New Roman" w:eastAsia="Times New Roman" w:hAnsi="Times New Roman" w:cs="Times New Roman"/>
          <w:b/>
          <w:kern w:val="144"/>
          <w:sz w:val="26"/>
          <w:szCs w:val="26"/>
          <w:lang w:eastAsia="ru-RU"/>
        </w:rPr>
      </w:pPr>
    </w:p>
    <w:p w:rsidR="006C5C33" w:rsidRPr="00D03287" w:rsidRDefault="000E6EFE" w:rsidP="00631CA4">
      <w:pPr>
        <w:spacing w:after="0" w:line="240" w:lineRule="auto"/>
        <w:rPr>
          <w:rFonts w:ascii="Times New Roman" w:eastAsia="Times New Roman" w:hAnsi="Times New Roman" w:cs="Times New Roman"/>
          <w:b/>
          <w:kern w:val="144"/>
          <w:sz w:val="26"/>
          <w:szCs w:val="26"/>
          <w:lang w:eastAsia="ru-RU"/>
        </w:rPr>
      </w:pPr>
      <w:r>
        <w:rPr>
          <w:rFonts w:ascii="Times New Roman" w:eastAsia="Times New Roman" w:hAnsi="Times New Roman" w:cs="Times New Roman"/>
          <w:b/>
          <w:kern w:val="144"/>
          <w:sz w:val="26"/>
          <w:szCs w:val="26"/>
          <w:lang w:eastAsia="ru-RU"/>
        </w:rPr>
        <w:t xml:space="preserve">                                                                                              </w:t>
      </w:r>
      <w:r w:rsidR="00D03287">
        <w:rPr>
          <w:rFonts w:ascii="Times New Roman" w:eastAsia="Times New Roman" w:hAnsi="Times New Roman" w:cs="Times New Roman"/>
          <w:b/>
          <w:kern w:val="144"/>
          <w:sz w:val="26"/>
          <w:szCs w:val="26"/>
          <w:lang w:eastAsia="ru-RU"/>
        </w:rPr>
        <w:t xml:space="preserve">                                           </w:t>
      </w:r>
      <w:r w:rsidR="006C5C33" w:rsidRPr="006C5C33">
        <w:rPr>
          <w:rFonts w:ascii="Times New Roman" w:eastAsia="Times New Roman" w:hAnsi="Times New Roman" w:cs="Times New Roman"/>
          <w:b/>
          <w:kern w:val="144"/>
          <w:sz w:val="27"/>
          <w:szCs w:val="27"/>
          <w:lang w:eastAsia="x-none"/>
        </w:rPr>
        <w:t>Таблица 1</w:t>
      </w:r>
      <w:r w:rsidR="006C5C33" w:rsidRPr="006C5C33">
        <w:rPr>
          <w:rFonts w:ascii="Times New Roman" w:eastAsia="Times New Roman" w:hAnsi="Times New Roman" w:cs="Times New Roman"/>
          <w:b/>
          <w:kern w:val="144"/>
          <w:sz w:val="27"/>
          <w:szCs w:val="27"/>
          <w:lang w:val="x-none" w:eastAsia="x-none"/>
        </w:rPr>
        <w:t xml:space="preserve"> </w:t>
      </w:r>
    </w:p>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x-none"/>
        </w:rPr>
      </w:pPr>
    </w:p>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x-none"/>
        </w:rPr>
      </w:pPr>
      <w:r w:rsidRPr="006C5C33">
        <w:rPr>
          <w:rFonts w:ascii="Times New Roman" w:eastAsia="Times New Roman" w:hAnsi="Times New Roman" w:cs="Times New Roman"/>
          <w:b/>
          <w:kern w:val="144"/>
          <w:sz w:val="27"/>
          <w:szCs w:val="27"/>
          <w:lang w:val="x-none" w:eastAsia="x-none"/>
        </w:rPr>
        <w:t>Сведения о производственном травматизме</w:t>
      </w:r>
      <w:r w:rsidRPr="006C5C33">
        <w:rPr>
          <w:rFonts w:ascii="Times New Roman" w:eastAsia="Times New Roman" w:hAnsi="Times New Roman" w:cs="Times New Roman"/>
          <w:b/>
          <w:kern w:val="144"/>
          <w:sz w:val="27"/>
          <w:szCs w:val="27"/>
          <w:lang w:eastAsia="x-none"/>
        </w:rPr>
        <w:t xml:space="preserve"> и профессиональной</w:t>
      </w:r>
    </w:p>
    <w:p w:rsidR="006C5C33" w:rsidRPr="002C61CC" w:rsidRDefault="006C5C33" w:rsidP="006C5C33">
      <w:pPr>
        <w:spacing w:after="0" w:line="240" w:lineRule="auto"/>
        <w:jc w:val="center"/>
        <w:rPr>
          <w:rFonts w:ascii="Times New Roman" w:eastAsia="Times New Roman" w:hAnsi="Times New Roman" w:cs="Times New Roman"/>
          <w:b/>
          <w:kern w:val="144"/>
          <w:sz w:val="27"/>
          <w:szCs w:val="27"/>
          <w:lang w:eastAsia="x-none"/>
        </w:rPr>
      </w:pPr>
      <w:r w:rsidRPr="006C5C33">
        <w:rPr>
          <w:rFonts w:ascii="Times New Roman" w:eastAsia="Times New Roman" w:hAnsi="Times New Roman" w:cs="Times New Roman"/>
          <w:b/>
          <w:kern w:val="144"/>
          <w:sz w:val="27"/>
          <w:szCs w:val="27"/>
          <w:lang w:eastAsia="x-none"/>
        </w:rPr>
        <w:t xml:space="preserve"> заболеваемости</w:t>
      </w:r>
      <w:r w:rsidRPr="006C5C33">
        <w:rPr>
          <w:rFonts w:ascii="Times New Roman" w:eastAsia="Times New Roman" w:hAnsi="Times New Roman" w:cs="Times New Roman"/>
          <w:b/>
          <w:kern w:val="144"/>
          <w:sz w:val="27"/>
          <w:szCs w:val="27"/>
          <w:lang w:val="x-none" w:eastAsia="x-none"/>
        </w:rPr>
        <w:t xml:space="preserve"> за </w:t>
      </w:r>
      <w:r w:rsidR="00875B8A">
        <w:rPr>
          <w:rFonts w:ascii="Times New Roman" w:eastAsia="Times New Roman" w:hAnsi="Times New Roman" w:cs="Times New Roman"/>
          <w:b/>
          <w:kern w:val="144"/>
          <w:sz w:val="27"/>
          <w:szCs w:val="27"/>
          <w:lang w:eastAsia="x-none"/>
        </w:rPr>
        <w:t>3</w:t>
      </w:r>
      <w:r w:rsidR="002C61CC">
        <w:rPr>
          <w:rFonts w:ascii="Times New Roman" w:eastAsia="Times New Roman" w:hAnsi="Times New Roman" w:cs="Times New Roman"/>
          <w:b/>
          <w:kern w:val="144"/>
          <w:sz w:val="27"/>
          <w:szCs w:val="27"/>
          <w:lang w:eastAsia="x-none"/>
        </w:rPr>
        <w:t xml:space="preserve"> месяц</w:t>
      </w:r>
      <w:r w:rsidR="00875B8A">
        <w:rPr>
          <w:rFonts w:ascii="Times New Roman" w:eastAsia="Times New Roman" w:hAnsi="Times New Roman" w:cs="Times New Roman"/>
          <w:b/>
          <w:kern w:val="144"/>
          <w:sz w:val="27"/>
          <w:szCs w:val="27"/>
          <w:lang w:eastAsia="x-none"/>
        </w:rPr>
        <w:t>а</w:t>
      </w:r>
      <w:r w:rsidRPr="006C5C33">
        <w:rPr>
          <w:rFonts w:ascii="Times New Roman" w:eastAsia="Times New Roman" w:hAnsi="Times New Roman" w:cs="Times New Roman"/>
          <w:b/>
          <w:kern w:val="144"/>
          <w:sz w:val="27"/>
          <w:szCs w:val="27"/>
          <w:lang w:eastAsia="x-none"/>
        </w:rPr>
        <w:t xml:space="preserve"> 2</w:t>
      </w:r>
      <w:r w:rsidRPr="006C5C33">
        <w:rPr>
          <w:rFonts w:ascii="Times New Roman" w:eastAsia="Times New Roman" w:hAnsi="Times New Roman" w:cs="Times New Roman"/>
          <w:b/>
          <w:kern w:val="144"/>
          <w:sz w:val="27"/>
          <w:szCs w:val="27"/>
          <w:lang w:val="x-none" w:eastAsia="x-none"/>
        </w:rPr>
        <w:t>0</w:t>
      </w:r>
      <w:r w:rsidRPr="006C5C33">
        <w:rPr>
          <w:rFonts w:ascii="Times New Roman" w:eastAsia="Times New Roman" w:hAnsi="Times New Roman" w:cs="Times New Roman"/>
          <w:b/>
          <w:kern w:val="144"/>
          <w:sz w:val="27"/>
          <w:szCs w:val="27"/>
          <w:lang w:eastAsia="x-none"/>
        </w:rPr>
        <w:t>2</w:t>
      </w:r>
      <w:r w:rsidR="00875B8A">
        <w:rPr>
          <w:rFonts w:ascii="Times New Roman" w:eastAsia="Times New Roman" w:hAnsi="Times New Roman" w:cs="Times New Roman"/>
          <w:b/>
          <w:kern w:val="144"/>
          <w:sz w:val="27"/>
          <w:szCs w:val="27"/>
          <w:lang w:eastAsia="x-none"/>
        </w:rPr>
        <w:t>4</w:t>
      </w:r>
      <w:r w:rsidRPr="006C5C33">
        <w:rPr>
          <w:rFonts w:ascii="Times New Roman" w:eastAsia="Times New Roman" w:hAnsi="Times New Roman" w:cs="Times New Roman"/>
          <w:b/>
          <w:kern w:val="144"/>
          <w:sz w:val="27"/>
          <w:szCs w:val="27"/>
          <w:lang w:eastAsia="x-none"/>
        </w:rPr>
        <w:t xml:space="preserve">  </w:t>
      </w:r>
      <w:r w:rsidRPr="006C5C33">
        <w:rPr>
          <w:rFonts w:ascii="Times New Roman" w:eastAsia="Times New Roman" w:hAnsi="Times New Roman" w:cs="Times New Roman"/>
          <w:b/>
          <w:kern w:val="144"/>
          <w:sz w:val="27"/>
          <w:szCs w:val="27"/>
          <w:lang w:val="x-none" w:eastAsia="x-none"/>
        </w:rPr>
        <w:t>г</w:t>
      </w:r>
      <w:r w:rsidRPr="006C5C33">
        <w:rPr>
          <w:rFonts w:ascii="Times New Roman" w:eastAsia="Times New Roman" w:hAnsi="Times New Roman" w:cs="Times New Roman"/>
          <w:b/>
          <w:kern w:val="144"/>
          <w:sz w:val="27"/>
          <w:szCs w:val="27"/>
          <w:lang w:eastAsia="x-none"/>
        </w:rPr>
        <w:t>ода</w:t>
      </w:r>
      <w:r w:rsidRPr="006C5C33">
        <w:rPr>
          <w:rFonts w:ascii="Times New Roman" w:eastAsia="Times New Roman" w:hAnsi="Times New Roman" w:cs="Times New Roman"/>
          <w:b/>
          <w:kern w:val="144"/>
          <w:sz w:val="27"/>
          <w:szCs w:val="27"/>
          <w:lang w:val="x-none" w:eastAsia="x-none"/>
        </w:rPr>
        <w:t xml:space="preserve"> </w:t>
      </w:r>
      <w:r w:rsidR="000568E0">
        <w:rPr>
          <w:rFonts w:ascii="Times New Roman" w:eastAsia="Times New Roman" w:hAnsi="Times New Roman" w:cs="Times New Roman"/>
          <w:b/>
          <w:kern w:val="144"/>
          <w:sz w:val="27"/>
          <w:szCs w:val="27"/>
          <w:lang w:eastAsia="x-none"/>
        </w:rPr>
        <w:t xml:space="preserve"> </w:t>
      </w:r>
      <w:r w:rsidRPr="006C5C33">
        <w:rPr>
          <w:rFonts w:ascii="Times New Roman" w:eastAsia="Times New Roman" w:hAnsi="Times New Roman" w:cs="Times New Roman"/>
          <w:b/>
          <w:kern w:val="144"/>
          <w:sz w:val="27"/>
          <w:szCs w:val="27"/>
          <w:lang w:val="x-none" w:eastAsia="x-none"/>
        </w:rPr>
        <w:t xml:space="preserve">в организациях </w:t>
      </w:r>
      <w:r w:rsidR="002C61CC">
        <w:rPr>
          <w:rFonts w:ascii="Times New Roman" w:eastAsia="Times New Roman" w:hAnsi="Times New Roman" w:cs="Times New Roman"/>
          <w:b/>
          <w:kern w:val="144"/>
          <w:sz w:val="27"/>
          <w:szCs w:val="27"/>
          <w:lang w:eastAsia="x-none"/>
        </w:rPr>
        <w:t>ра</w:t>
      </w:r>
      <w:r w:rsidR="000568E0">
        <w:rPr>
          <w:rFonts w:ascii="Times New Roman" w:eastAsia="Times New Roman" w:hAnsi="Times New Roman" w:cs="Times New Roman"/>
          <w:b/>
          <w:kern w:val="144"/>
          <w:sz w:val="27"/>
          <w:szCs w:val="27"/>
          <w:lang w:eastAsia="x-none"/>
        </w:rPr>
        <w:t>ботающих</w:t>
      </w:r>
      <w:r w:rsidR="002C61CC">
        <w:rPr>
          <w:rFonts w:ascii="Times New Roman" w:eastAsia="Times New Roman" w:hAnsi="Times New Roman" w:cs="Times New Roman"/>
          <w:b/>
          <w:kern w:val="144"/>
          <w:sz w:val="27"/>
          <w:szCs w:val="27"/>
          <w:lang w:eastAsia="x-none"/>
        </w:rPr>
        <w:t xml:space="preserve"> на территории Жигаловского района</w:t>
      </w:r>
    </w:p>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x-none"/>
        </w:rPr>
      </w:pPr>
    </w:p>
    <w:p w:rsidR="006C5C33" w:rsidRDefault="006C5C33" w:rsidP="006C5C33">
      <w:pPr>
        <w:spacing w:after="0" w:line="240" w:lineRule="auto"/>
        <w:rPr>
          <w:rFonts w:ascii="Times New Roman" w:eastAsia="Times New Roman" w:hAnsi="Times New Roman" w:cs="Times New Roman"/>
          <w:kern w:val="144"/>
          <w:sz w:val="27"/>
          <w:szCs w:val="27"/>
          <w:lang w:eastAsia="ru-RU"/>
        </w:rPr>
      </w:pPr>
    </w:p>
    <w:p w:rsidR="000E6EFE" w:rsidRDefault="000E6EFE" w:rsidP="006C5C33">
      <w:pPr>
        <w:spacing w:after="0" w:line="240" w:lineRule="auto"/>
        <w:rPr>
          <w:rFonts w:ascii="Times New Roman" w:eastAsia="Times New Roman" w:hAnsi="Times New Roman" w:cs="Times New Roman"/>
          <w:kern w:val="144"/>
          <w:sz w:val="27"/>
          <w:szCs w:val="27"/>
          <w:lang w:eastAsia="ru-RU"/>
        </w:rPr>
      </w:pPr>
    </w:p>
    <w:tbl>
      <w:tblPr>
        <w:tblStyle w:val="af5"/>
        <w:tblW w:w="10343" w:type="dxa"/>
        <w:tblLook w:val="04A0" w:firstRow="1" w:lastRow="0" w:firstColumn="1" w:lastColumn="0" w:noHBand="0" w:noVBand="1"/>
      </w:tblPr>
      <w:tblGrid>
        <w:gridCol w:w="603"/>
        <w:gridCol w:w="4354"/>
        <w:gridCol w:w="1417"/>
        <w:gridCol w:w="1559"/>
        <w:gridCol w:w="2410"/>
      </w:tblGrid>
      <w:tr w:rsidR="003B10B6" w:rsidTr="003B10B6">
        <w:tc>
          <w:tcPr>
            <w:tcW w:w="603" w:type="dxa"/>
            <w:vAlign w:val="center"/>
          </w:tcPr>
          <w:p w:rsidR="003B10B6" w:rsidRPr="006C5C33" w:rsidRDefault="003B10B6" w:rsidP="000E6EFE">
            <w:pPr>
              <w:jc w:val="cente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b/>
                <w:bCs/>
                <w:kern w:val="144"/>
                <w:sz w:val="27"/>
                <w:szCs w:val="27"/>
                <w:lang w:eastAsia="ru-RU"/>
              </w:rPr>
              <w:t>№ п/п</w:t>
            </w:r>
          </w:p>
        </w:tc>
        <w:tc>
          <w:tcPr>
            <w:tcW w:w="4354" w:type="dxa"/>
            <w:vAlign w:val="center"/>
          </w:tcPr>
          <w:p w:rsidR="003B10B6" w:rsidRPr="006C5C33" w:rsidRDefault="003B10B6" w:rsidP="000E6EFE">
            <w:pPr>
              <w:keepNext/>
              <w:jc w:val="center"/>
              <w:outlineLvl w:val="1"/>
              <w:rPr>
                <w:rFonts w:ascii="Times New Roman" w:eastAsia="Times New Roman" w:hAnsi="Times New Roman" w:cs="Times New Roman"/>
                <w:b/>
                <w:bCs/>
                <w:iCs/>
                <w:kern w:val="144"/>
                <w:sz w:val="27"/>
                <w:szCs w:val="27"/>
                <w:lang w:eastAsia="ru-RU"/>
              </w:rPr>
            </w:pPr>
            <w:r w:rsidRPr="006C5C33">
              <w:rPr>
                <w:rFonts w:ascii="Times New Roman" w:eastAsia="Times New Roman" w:hAnsi="Times New Roman" w:cs="Times New Roman"/>
                <w:b/>
                <w:bCs/>
                <w:iCs/>
                <w:kern w:val="144"/>
                <w:sz w:val="27"/>
                <w:szCs w:val="27"/>
                <w:lang w:eastAsia="ru-RU"/>
              </w:rPr>
              <w:t>Показатели</w:t>
            </w:r>
          </w:p>
        </w:tc>
        <w:tc>
          <w:tcPr>
            <w:tcW w:w="1417" w:type="dxa"/>
            <w:vAlign w:val="center"/>
          </w:tcPr>
          <w:p w:rsidR="003B10B6" w:rsidRPr="006C5C33" w:rsidRDefault="00875B8A" w:rsidP="00875B8A">
            <w:pPr>
              <w:jc w:val="center"/>
              <w:rPr>
                <w:rFonts w:ascii="Times New Roman" w:eastAsia="Times New Roman" w:hAnsi="Times New Roman" w:cs="Times New Roman"/>
                <w:b/>
                <w:bCs/>
                <w:kern w:val="144"/>
                <w:sz w:val="27"/>
                <w:szCs w:val="27"/>
                <w:lang w:eastAsia="ru-RU"/>
              </w:rPr>
            </w:pPr>
            <w:r>
              <w:rPr>
                <w:rFonts w:ascii="Times New Roman" w:eastAsia="Times New Roman" w:hAnsi="Times New Roman" w:cs="Times New Roman"/>
                <w:b/>
                <w:bCs/>
                <w:kern w:val="144"/>
                <w:sz w:val="27"/>
                <w:szCs w:val="27"/>
                <w:lang w:eastAsia="ru-RU"/>
              </w:rPr>
              <w:t>3</w:t>
            </w:r>
            <w:r w:rsidR="003B10B6">
              <w:rPr>
                <w:rFonts w:ascii="Times New Roman" w:eastAsia="Times New Roman" w:hAnsi="Times New Roman" w:cs="Times New Roman"/>
                <w:b/>
                <w:bCs/>
                <w:kern w:val="144"/>
                <w:sz w:val="27"/>
                <w:szCs w:val="27"/>
                <w:lang w:eastAsia="ru-RU"/>
              </w:rPr>
              <w:t xml:space="preserve">м. </w:t>
            </w:r>
            <w:r w:rsidR="003B10B6"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3</w:t>
            </w:r>
            <w:r w:rsidR="003B10B6" w:rsidRPr="006C5C33">
              <w:rPr>
                <w:rFonts w:ascii="Times New Roman" w:eastAsia="Times New Roman" w:hAnsi="Times New Roman" w:cs="Times New Roman"/>
                <w:b/>
                <w:bCs/>
                <w:kern w:val="144"/>
                <w:sz w:val="27"/>
                <w:szCs w:val="27"/>
                <w:lang w:eastAsia="ru-RU"/>
              </w:rPr>
              <w:t xml:space="preserve"> года</w:t>
            </w:r>
          </w:p>
        </w:tc>
        <w:tc>
          <w:tcPr>
            <w:tcW w:w="1559" w:type="dxa"/>
          </w:tcPr>
          <w:p w:rsidR="003B10B6" w:rsidRPr="006C5C33" w:rsidRDefault="00875B8A" w:rsidP="00875B8A">
            <w:pPr>
              <w:jc w:val="center"/>
              <w:rPr>
                <w:rFonts w:ascii="Times New Roman" w:eastAsia="Times New Roman" w:hAnsi="Times New Roman" w:cs="Times New Roman"/>
                <w:b/>
                <w:bCs/>
                <w:kern w:val="144"/>
                <w:sz w:val="27"/>
                <w:szCs w:val="27"/>
                <w:lang w:eastAsia="ru-RU"/>
              </w:rPr>
            </w:pPr>
            <w:r>
              <w:rPr>
                <w:rFonts w:ascii="Times New Roman" w:eastAsia="Times New Roman" w:hAnsi="Times New Roman" w:cs="Times New Roman"/>
                <w:b/>
                <w:bCs/>
                <w:kern w:val="144"/>
                <w:sz w:val="27"/>
                <w:szCs w:val="27"/>
                <w:lang w:eastAsia="ru-RU"/>
              </w:rPr>
              <w:t xml:space="preserve">3 </w:t>
            </w:r>
            <w:r w:rsidR="003B10B6">
              <w:rPr>
                <w:rFonts w:ascii="Times New Roman" w:eastAsia="Times New Roman" w:hAnsi="Times New Roman" w:cs="Times New Roman"/>
                <w:b/>
                <w:bCs/>
                <w:kern w:val="144"/>
                <w:sz w:val="27"/>
                <w:szCs w:val="27"/>
                <w:lang w:eastAsia="ru-RU"/>
              </w:rPr>
              <w:t xml:space="preserve">м.     </w:t>
            </w:r>
            <w:r w:rsidR="003B10B6"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3B10B6" w:rsidRPr="006C5C33">
              <w:rPr>
                <w:rFonts w:ascii="Times New Roman" w:eastAsia="Times New Roman" w:hAnsi="Times New Roman" w:cs="Times New Roman"/>
                <w:b/>
                <w:bCs/>
                <w:kern w:val="144"/>
                <w:sz w:val="27"/>
                <w:szCs w:val="27"/>
                <w:lang w:eastAsia="ru-RU"/>
              </w:rPr>
              <w:t xml:space="preserve"> года </w:t>
            </w:r>
          </w:p>
        </w:tc>
        <w:tc>
          <w:tcPr>
            <w:tcW w:w="2410" w:type="dxa"/>
            <w:vAlign w:val="center"/>
          </w:tcPr>
          <w:p w:rsidR="003B10B6" w:rsidRPr="006C5C33" w:rsidRDefault="00875B8A" w:rsidP="000E6EFE">
            <w:pPr>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3</w:t>
            </w:r>
            <w:r w:rsidR="003B10B6">
              <w:rPr>
                <w:rFonts w:ascii="Times New Roman" w:eastAsia="Times New Roman" w:hAnsi="Times New Roman" w:cs="Times New Roman"/>
                <w:b/>
                <w:bCs/>
                <w:kern w:val="144"/>
                <w:sz w:val="27"/>
                <w:szCs w:val="27"/>
                <w:lang w:eastAsia="ru-RU"/>
              </w:rPr>
              <w:t xml:space="preserve">м. </w:t>
            </w:r>
            <w:r w:rsidR="003B10B6"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3B10B6" w:rsidRPr="006C5C33">
              <w:rPr>
                <w:rFonts w:ascii="Times New Roman" w:eastAsia="Times New Roman" w:hAnsi="Times New Roman" w:cs="Times New Roman"/>
                <w:b/>
                <w:bCs/>
                <w:kern w:val="144"/>
                <w:sz w:val="27"/>
                <w:szCs w:val="27"/>
                <w:lang w:eastAsia="ru-RU"/>
              </w:rPr>
              <w:t xml:space="preserve"> </w:t>
            </w:r>
            <w:r w:rsidR="003B10B6" w:rsidRPr="006C5C33">
              <w:rPr>
                <w:rFonts w:ascii="Times New Roman" w:eastAsia="Times New Roman" w:hAnsi="Times New Roman" w:cs="Times New Roman"/>
                <w:b/>
                <w:kern w:val="144"/>
                <w:sz w:val="27"/>
                <w:szCs w:val="27"/>
                <w:lang w:eastAsia="ru-RU"/>
              </w:rPr>
              <w:t xml:space="preserve">/ </w:t>
            </w:r>
          </w:p>
          <w:p w:rsidR="003B10B6" w:rsidRPr="006C5C33" w:rsidRDefault="00875B8A" w:rsidP="00875B8A">
            <w:pPr>
              <w:jc w:val="center"/>
              <w:rPr>
                <w:rFonts w:ascii="Times New Roman" w:eastAsia="Times New Roman" w:hAnsi="Times New Roman" w:cs="Times New Roman"/>
                <w:b/>
                <w:bCs/>
                <w:kern w:val="144"/>
                <w:sz w:val="27"/>
                <w:szCs w:val="27"/>
                <w:lang w:eastAsia="ru-RU"/>
              </w:rPr>
            </w:pPr>
            <w:r>
              <w:rPr>
                <w:rFonts w:ascii="Times New Roman" w:eastAsia="Times New Roman" w:hAnsi="Times New Roman" w:cs="Times New Roman"/>
                <w:b/>
                <w:bCs/>
                <w:kern w:val="144"/>
                <w:sz w:val="27"/>
                <w:szCs w:val="27"/>
                <w:lang w:eastAsia="ru-RU"/>
              </w:rPr>
              <w:t xml:space="preserve">3 </w:t>
            </w:r>
            <w:r w:rsidR="003B10B6">
              <w:rPr>
                <w:rFonts w:ascii="Times New Roman" w:eastAsia="Times New Roman" w:hAnsi="Times New Roman" w:cs="Times New Roman"/>
                <w:b/>
                <w:bCs/>
                <w:kern w:val="144"/>
                <w:sz w:val="27"/>
                <w:szCs w:val="27"/>
                <w:lang w:eastAsia="ru-RU"/>
              </w:rPr>
              <w:t xml:space="preserve">м. </w:t>
            </w:r>
            <w:r w:rsidR="003B10B6"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3</w:t>
            </w:r>
            <w:r w:rsidR="003B10B6" w:rsidRPr="006C5C33">
              <w:rPr>
                <w:rFonts w:ascii="Times New Roman" w:eastAsia="Times New Roman" w:hAnsi="Times New Roman" w:cs="Times New Roman"/>
                <w:b/>
                <w:bCs/>
                <w:kern w:val="144"/>
                <w:sz w:val="27"/>
                <w:szCs w:val="27"/>
                <w:lang w:eastAsia="ru-RU"/>
              </w:rPr>
              <w:t xml:space="preserve"> (%)</w:t>
            </w:r>
          </w:p>
        </w:tc>
      </w:tr>
      <w:tr w:rsidR="003B10B6" w:rsidTr="003B10B6">
        <w:tc>
          <w:tcPr>
            <w:tcW w:w="603" w:type="dxa"/>
            <w:vAlign w:val="center"/>
          </w:tcPr>
          <w:p w:rsidR="003B10B6" w:rsidRPr="006C5C33" w:rsidRDefault="003B10B6" w:rsidP="000E6EFE">
            <w:pPr>
              <w:jc w:val="center"/>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 xml:space="preserve">     1</w:t>
            </w:r>
          </w:p>
        </w:tc>
        <w:tc>
          <w:tcPr>
            <w:tcW w:w="4354" w:type="dxa"/>
            <w:vAlign w:val="center"/>
          </w:tcPr>
          <w:p w:rsidR="003B10B6" w:rsidRPr="006C5C33" w:rsidRDefault="003B10B6" w:rsidP="000E6EFE">
            <w:pP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b/>
                <w:bCs/>
                <w:kern w:val="144"/>
                <w:sz w:val="27"/>
                <w:szCs w:val="27"/>
                <w:lang w:eastAsia="ru-RU"/>
              </w:rPr>
              <w:t>Количество несчастных случаев на производстве – всего</w:t>
            </w:r>
          </w:p>
        </w:tc>
        <w:tc>
          <w:tcPr>
            <w:tcW w:w="1417" w:type="dxa"/>
          </w:tcPr>
          <w:p w:rsidR="003B10B6" w:rsidRPr="006C5C33" w:rsidRDefault="00816065" w:rsidP="003B10B6">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4</w:t>
            </w:r>
          </w:p>
        </w:tc>
        <w:tc>
          <w:tcPr>
            <w:tcW w:w="1559" w:type="dxa"/>
          </w:tcPr>
          <w:p w:rsidR="003B10B6" w:rsidRPr="006C5C33" w:rsidRDefault="00816065" w:rsidP="007A23E0">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8</w:t>
            </w:r>
          </w:p>
        </w:tc>
        <w:tc>
          <w:tcPr>
            <w:tcW w:w="2410" w:type="dxa"/>
          </w:tcPr>
          <w:p w:rsidR="003B10B6" w:rsidRPr="006C5C33" w:rsidRDefault="00816065" w:rsidP="007A23E0">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200</w:t>
            </w:r>
          </w:p>
        </w:tc>
      </w:tr>
      <w:tr w:rsidR="003B10B6" w:rsidTr="003B10B6">
        <w:tc>
          <w:tcPr>
            <w:tcW w:w="603" w:type="dxa"/>
            <w:vAlign w:val="center"/>
          </w:tcPr>
          <w:p w:rsidR="003B10B6" w:rsidRPr="006C5C33" w:rsidRDefault="003B10B6" w:rsidP="000E6EFE">
            <w:pPr>
              <w:rPr>
                <w:rFonts w:ascii="Times New Roman" w:eastAsia="Times New Roman" w:hAnsi="Times New Roman" w:cs="Times New Roman"/>
                <w:kern w:val="144"/>
                <w:sz w:val="27"/>
                <w:szCs w:val="27"/>
                <w:lang w:eastAsia="ru-RU"/>
              </w:rPr>
            </w:pPr>
          </w:p>
        </w:tc>
        <w:tc>
          <w:tcPr>
            <w:tcW w:w="4354" w:type="dxa"/>
            <w:vAlign w:val="center"/>
          </w:tcPr>
          <w:p w:rsidR="003B10B6" w:rsidRPr="006C5C33" w:rsidRDefault="003B10B6" w:rsidP="000E6EFE">
            <w:pP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kern w:val="144"/>
                <w:sz w:val="27"/>
                <w:szCs w:val="27"/>
                <w:lang w:eastAsia="ru-RU"/>
              </w:rPr>
              <w:t>в том числе:</w:t>
            </w:r>
          </w:p>
        </w:tc>
        <w:tc>
          <w:tcPr>
            <w:tcW w:w="1417" w:type="dxa"/>
          </w:tcPr>
          <w:p w:rsidR="003B10B6" w:rsidRPr="006C5C33" w:rsidRDefault="003B10B6" w:rsidP="000E6EFE">
            <w:pPr>
              <w:jc w:val="center"/>
              <w:rPr>
                <w:rFonts w:ascii="Times New Roman" w:eastAsia="Times New Roman" w:hAnsi="Times New Roman" w:cs="Times New Roman"/>
                <w:kern w:val="144"/>
                <w:sz w:val="27"/>
                <w:szCs w:val="27"/>
                <w:lang w:eastAsia="ru-RU"/>
              </w:rPr>
            </w:pPr>
          </w:p>
        </w:tc>
        <w:tc>
          <w:tcPr>
            <w:tcW w:w="1559" w:type="dxa"/>
          </w:tcPr>
          <w:p w:rsidR="003B10B6" w:rsidRPr="006C5C33" w:rsidRDefault="003B10B6" w:rsidP="000E6EFE">
            <w:pPr>
              <w:jc w:val="center"/>
              <w:rPr>
                <w:rFonts w:ascii="Times New Roman" w:eastAsia="Times New Roman" w:hAnsi="Times New Roman" w:cs="Times New Roman"/>
                <w:kern w:val="144"/>
                <w:sz w:val="27"/>
                <w:szCs w:val="27"/>
                <w:lang w:eastAsia="ru-RU"/>
              </w:rPr>
            </w:pPr>
          </w:p>
        </w:tc>
        <w:tc>
          <w:tcPr>
            <w:tcW w:w="2410" w:type="dxa"/>
            <w:vAlign w:val="center"/>
          </w:tcPr>
          <w:p w:rsidR="003B10B6" w:rsidRPr="006C5C33" w:rsidRDefault="003B10B6" w:rsidP="000E6EFE">
            <w:pPr>
              <w:jc w:val="center"/>
              <w:rPr>
                <w:rFonts w:ascii="Times New Roman" w:eastAsia="Times New Roman" w:hAnsi="Times New Roman" w:cs="Times New Roman"/>
                <w:kern w:val="144"/>
                <w:sz w:val="27"/>
                <w:szCs w:val="27"/>
                <w:lang w:eastAsia="ru-RU"/>
              </w:rPr>
            </w:pPr>
          </w:p>
        </w:tc>
      </w:tr>
      <w:tr w:rsidR="003B10B6" w:rsidTr="003B10B6">
        <w:tc>
          <w:tcPr>
            <w:tcW w:w="603" w:type="dxa"/>
            <w:vAlign w:val="center"/>
          </w:tcPr>
          <w:p w:rsidR="003B10B6" w:rsidRPr="006C5C33" w:rsidRDefault="003B10B6" w:rsidP="000E6EFE">
            <w:pPr>
              <w:rPr>
                <w:rFonts w:ascii="Times New Roman" w:eastAsia="Times New Roman" w:hAnsi="Times New Roman" w:cs="Times New Roman"/>
                <w:kern w:val="144"/>
                <w:sz w:val="27"/>
                <w:szCs w:val="27"/>
                <w:lang w:eastAsia="ru-RU"/>
              </w:rPr>
            </w:pPr>
          </w:p>
        </w:tc>
        <w:tc>
          <w:tcPr>
            <w:tcW w:w="4354" w:type="dxa"/>
            <w:vAlign w:val="center"/>
          </w:tcPr>
          <w:p w:rsidR="003B10B6" w:rsidRPr="006C5C33" w:rsidRDefault="003B10B6" w:rsidP="000E6EFE">
            <w:pP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kern w:val="144"/>
                <w:sz w:val="27"/>
                <w:szCs w:val="27"/>
                <w:lang w:eastAsia="ru-RU"/>
              </w:rPr>
              <w:t>со смертельным исходом</w:t>
            </w:r>
          </w:p>
        </w:tc>
        <w:tc>
          <w:tcPr>
            <w:tcW w:w="1417" w:type="dxa"/>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559" w:type="dxa"/>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w:t>
            </w:r>
          </w:p>
        </w:tc>
        <w:tc>
          <w:tcPr>
            <w:tcW w:w="2410" w:type="dxa"/>
            <w:vAlign w:val="center"/>
          </w:tcPr>
          <w:p w:rsidR="003B10B6" w:rsidRPr="006C5C33" w:rsidRDefault="00816065" w:rsidP="007A23E0">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200</w:t>
            </w:r>
          </w:p>
        </w:tc>
      </w:tr>
      <w:tr w:rsidR="003B10B6" w:rsidTr="003B10B6">
        <w:tc>
          <w:tcPr>
            <w:tcW w:w="603" w:type="dxa"/>
            <w:vAlign w:val="center"/>
          </w:tcPr>
          <w:p w:rsidR="003B10B6" w:rsidRPr="006C5C33" w:rsidRDefault="003B10B6" w:rsidP="000E6EFE">
            <w:pPr>
              <w:rPr>
                <w:rFonts w:ascii="Times New Roman" w:eastAsia="Times New Roman" w:hAnsi="Times New Roman" w:cs="Times New Roman"/>
                <w:kern w:val="144"/>
                <w:sz w:val="27"/>
                <w:szCs w:val="27"/>
                <w:lang w:eastAsia="ru-RU"/>
              </w:rPr>
            </w:pPr>
          </w:p>
        </w:tc>
        <w:tc>
          <w:tcPr>
            <w:tcW w:w="4354" w:type="dxa"/>
            <w:vAlign w:val="center"/>
          </w:tcPr>
          <w:p w:rsidR="003B10B6" w:rsidRPr="006C5C33" w:rsidRDefault="003B10B6" w:rsidP="000E6EFE">
            <w:pP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kern w:val="144"/>
                <w:sz w:val="27"/>
                <w:szCs w:val="27"/>
                <w:lang w:eastAsia="ru-RU"/>
              </w:rPr>
              <w:t>с тяжелым исходом</w:t>
            </w:r>
          </w:p>
        </w:tc>
        <w:tc>
          <w:tcPr>
            <w:tcW w:w="1417" w:type="dxa"/>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3</w:t>
            </w:r>
          </w:p>
        </w:tc>
        <w:tc>
          <w:tcPr>
            <w:tcW w:w="1559" w:type="dxa"/>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5</w:t>
            </w:r>
          </w:p>
        </w:tc>
        <w:tc>
          <w:tcPr>
            <w:tcW w:w="2410" w:type="dxa"/>
            <w:vAlign w:val="center"/>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166,7</w:t>
            </w:r>
          </w:p>
        </w:tc>
      </w:tr>
      <w:tr w:rsidR="003B10B6" w:rsidTr="003B10B6">
        <w:tc>
          <w:tcPr>
            <w:tcW w:w="603" w:type="dxa"/>
            <w:vAlign w:val="center"/>
          </w:tcPr>
          <w:p w:rsidR="003B10B6" w:rsidRPr="006C5C33" w:rsidRDefault="003B10B6" w:rsidP="000E6EFE">
            <w:pPr>
              <w:rPr>
                <w:rFonts w:ascii="Times New Roman" w:eastAsia="Times New Roman" w:hAnsi="Times New Roman" w:cs="Times New Roman"/>
                <w:kern w:val="144"/>
                <w:sz w:val="27"/>
                <w:szCs w:val="27"/>
                <w:lang w:eastAsia="ru-RU"/>
              </w:rPr>
            </w:pPr>
          </w:p>
        </w:tc>
        <w:tc>
          <w:tcPr>
            <w:tcW w:w="4354" w:type="dxa"/>
            <w:vAlign w:val="center"/>
          </w:tcPr>
          <w:p w:rsidR="003B10B6" w:rsidRPr="006C5C33" w:rsidRDefault="003B10B6" w:rsidP="000E6EFE">
            <w:pP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kern w:val="144"/>
                <w:sz w:val="27"/>
                <w:szCs w:val="27"/>
                <w:lang w:eastAsia="ru-RU"/>
              </w:rPr>
              <w:t>групповых несчастных случаев</w:t>
            </w:r>
          </w:p>
        </w:tc>
        <w:tc>
          <w:tcPr>
            <w:tcW w:w="1417" w:type="dxa"/>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59" w:type="dxa"/>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2410" w:type="dxa"/>
            <w:vAlign w:val="center"/>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3B10B6" w:rsidTr="003B10B6">
        <w:tc>
          <w:tcPr>
            <w:tcW w:w="603" w:type="dxa"/>
            <w:vAlign w:val="center"/>
          </w:tcPr>
          <w:p w:rsidR="003B10B6" w:rsidRPr="006C5C33" w:rsidRDefault="003B10B6" w:rsidP="000E6EFE">
            <w:pPr>
              <w:jc w:val="center"/>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3</w:t>
            </w:r>
          </w:p>
        </w:tc>
        <w:tc>
          <w:tcPr>
            <w:tcW w:w="4354" w:type="dxa"/>
            <w:vAlign w:val="center"/>
          </w:tcPr>
          <w:p w:rsidR="003B10B6" w:rsidRPr="006C5C33" w:rsidRDefault="003B10B6" w:rsidP="003B10B6">
            <w:pP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b/>
                <w:bCs/>
                <w:kern w:val="144"/>
                <w:sz w:val="27"/>
                <w:szCs w:val="27"/>
                <w:lang w:eastAsia="ru-RU"/>
              </w:rPr>
              <w:t xml:space="preserve">Количество несчастных случаев, не связанных с производством </w:t>
            </w:r>
          </w:p>
        </w:tc>
        <w:tc>
          <w:tcPr>
            <w:tcW w:w="1417" w:type="dxa"/>
          </w:tcPr>
          <w:p w:rsidR="003B10B6" w:rsidRPr="006C5C33" w:rsidRDefault="00816065" w:rsidP="000E6EFE">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559" w:type="dxa"/>
          </w:tcPr>
          <w:p w:rsidR="003B10B6" w:rsidRPr="006C5C33" w:rsidRDefault="00816065" w:rsidP="000E6EFE">
            <w:pPr>
              <w:jc w:val="center"/>
              <w:rPr>
                <w:rFonts w:ascii="Times New Roman" w:eastAsia="Arial Unicode MS" w:hAnsi="Times New Roman" w:cs="Times New Roman"/>
                <w:kern w:val="144"/>
                <w:sz w:val="27"/>
                <w:szCs w:val="27"/>
                <w:lang w:eastAsia="ru-RU"/>
              </w:rPr>
            </w:pPr>
            <w:r>
              <w:rPr>
                <w:rFonts w:ascii="Times New Roman" w:eastAsia="Arial Unicode MS" w:hAnsi="Times New Roman" w:cs="Times New Roman"/>
                <w:kern w:val="144"/>
                <w:sz w:val="27"/>
                <w:szCs w:val="27"/>
                <w:lang w:eastAsia="ru-RU"/>
              </w:rPr>
              <w:t>1</w:t>
            </w:r>
          </w:p>
        </w:tc>
        <w:tc>
          <w:tcPr>
            <w:tcW w:w="2410" w:type="dxa"/>
          </w:tcPr>
          <w:p w:rsidR="003B10B6" w:rsidRPr="006C5C33" w:rsidRDefault="00816065" w:rsidP="000E6EFE">
            <w:pPr>
              <w:jc w:val="center"/>
              <w:rPr>
                <w:rFonts w:ascii="Times New Roman" w:eastAsia="Arial Unicode MS" w:hAnsi="Times New Roman" w:cs="Times New Roman"/>
                <w:kern w:val="144"/>
                <w:sz w:val="27"/>
                <w:szCs w:val="27"/>
                <w:lang w:eastAsia="ru-RU"/>
              </w:rPr>
            </w:pPr>
            <w:r>
              <w:rPr>
                <w:rFonts w:ascii="Times New Roman" w:eastAsia="Arial Unicode MS" w:hAnsi="Times New Roman" w:cs="Times New Roman"/>
                <w:kern w:val="144"/>
                <w:sz w:val="27"/>
                <w:szCs w:val="27"/>
                <w:lang w:eastAsia="ru-RU"/>
              </w:rPr>
              <w:t>100</w:t>
            </w:r>
          </w:p>
        </w:tc>
      </w:tr>
      <w:tr w:rsidR="003B10B6" w:rsidTr="003B10B6">
        <w:tc>
          <w:tcPr>
            <w:tcW w:w="603" w:type="dxa"/>
            <w:vAlign w:val="center"/>
          </w:tcPr>
          <w:p w:rsidR="003B10B6" w:rsidRPr="006C5C33" w:rsidRDefault="003B10B6" w:rsidP="00F277D4">
            <w:pPr>
              <w:jc w:val="center"/>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4</w:t>
            </w:r>
          </w:p>
        </w:tc>
        <w:tc>
          <w:tcPr>
            <w:tcW w:w="4354" w:type="dxa"/>
            <w:vAlign w:val="center"/>
          </w:tcPr>
          <w:p w:rsidR="003B10B6" w:rsidRPr="006C5C33" w:rsidRDefault="003B10B6" w:rsidP="00F277D4">
            <w:pPr>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b/>
                <w:bCs/>
                <w:kern w:val="144"/>
                <w:sz w:val="27"/>
                <w:szCs w:val="27"/>
                <w:lang w:eastAsia="ru-RU"/>
              </w:rPr>
              <w:t>Численность больных с впервые установленным профессиональным заболеванием</w:t>
            </w:r>
          </w:p>
        </w:tc>
        <w:tc>
          <w:tcPr>
            <w:tcW w:w="1417" w:type="dxa"/>
          </w:tcPr>
          <w:p w:rsidR="003B10B6" w:rsidRPr="006C5C33" w:rsidRDefault="00816065" w:rsidP="00F277D4">
            <w:pPr>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0</w:t>
            </w:r>
          </w:p>
        </w:tc>
        <w:tc>
          <w:tcPr>
            <w:tcW w:w="1559" w:type="dxa"/>
          </w:tcPr>
          <w:p w:rsidR="003B10B6" w:rsidRPr="006C5C33" w:rsidRDefault="00816065" w:rsidP="00F277D4">
            <w:pPr>
              <w:jc w:val="center"/>
              <w:rPr>
                <w:rFonts w:ascii="Times New Roman" w:eastAsia="Arial Unicode MS" w:hAnsi="Times New Roman" w:cs="Times New Roman"/>
                <w:kern w:val="144"/>
                <w:sz w:val="27"/>
                <w:szCs w:val="27"/>
                <w:lang w:eastAsia="ru-RU"/>
              </w:rPr>
            </w:pPr>
            <w:r>
              <w:rPr>
                <w:rFonts w:ascii="Times New Roman" w:eastAsia="Arial Unicode MS" w:hAnsi="Times New Roman" w:cs="Times New Roman"/>
                <w:kern w:val="144"/>
                <w:sz w:val="27"/>
                <w:szCs w:val="27"/>
                <w:lang w:eastAsia="ru-RU"/>
              </w:rPr>
              <w:t>0</w:t>
            </w:r>
          </w:p>
        </w:tc>
        <w:tc>
          <w:tcPr>
            <w:tcW w:w="2410" w:type="dxa"/>
          </w:tcPr>
          <w:p w:rsidR="003B10B6" w:rsidRPr="006C5C33" w:rsidRDefault="00816065" w:rsidP="00F277D4">
            <w:pPr>
              <w:jc w:val="center"/>
              <w:rPr>
                <w:rFonts w:ascii="Times New Roman" w:eastAsia="Arial Unicode MS" w:hAnsi="Times New Roman" w:cs="Times New Roman"/>
                <w:kern w:val="144"/>
                <w:sz w:val="27"/>
                <w:szCs w:val="27"/>
                <w:lang w:eastAsia="ru-RU"/>
              </w:rPr>
            </w:pPr>
            <w:r>
              <w:rPr>
                <w:rFonts w:ascii="Times New Roman" w:eastAsia="Arial Unicode MS" w:hAnsi="Times New Roman" w:cs="Times New Roman"/>
                <w:kern w:val="144"/>
                <w:sz w:val="27"/>
                <w:szCs w:val="27"/>
                <w:lang w:eastAsia="ru-RU"/>
              </w:rPr>
              <w:t>0</w:t>
            </w:r>
          </w:p>
        </w:tc>
      </w:tr>
    </w:tbl>
    <w:p w:rsidR="000E6EFE" w:rsidRPr="006C5C33" w:rsidRDefault="000E6EFE" w:rsidP="006C5C33">
      <w:pPr>
        <w:spacing w:after="0" w:line="240" w:lineRule="auto"/>
        <w:rPr>
          <w:rFonts w:ascii="Times New Roman" w:eastAsia="Times New Roman" w:hAnsi="Times New Roman" w:cs="Times New Roman"/>
          <w:kern w:val="144"/>
          <w:sz w:val="27"/>
          <w:szCs w:val="27"/>
          <w:lang w:eastAsia="ru-RU"/>
        </w:rPr>
      </w:pPr>
    </w:p>
    <w:p w:rsidR="006C5C33" w:rsidRPr="006C5C33" w:rsidRDefault="006C5C33" w:rsidP="006C5C33">
      <w:pPr>
        <w:tabs>
          <w:tab w:val="left" w:pos="4820"/>
        </w:tabs>
        <w:spacing w:after="0" w:line="240" w:lineRule="auto"/>
        <w:ind w:firstLine="720"/>
        <w:jc w:val="right"/>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br w:type="page"/>
      </w:r>
      <w:r w:rsidRPr="006C5C33">
        <w:rPr>
          <w:rFonts w:ascii="Times New Roman" w:eastAsia="Times New Roman" w:hAnsi="Times New Roman" w:cs="Times New Roman"/>
          <w:b/>
          <w:kern w:val="144"/>
          <w:sz w:val="27"/>
          <w:szCs w:val="27"/>
          <w:lang w:eastAsia="ru-RU"/>
        </w:rPr>
        <w:lastRenderedPageBreak/>
        <w:t>Таблица 2</w:t>
      </w:r>
    </w:p>
    <w:p w:rsidR="006C5C33" w:rsidRPr="006C5C33" w:rsidRDefault="006C5C33" w:rsidP="006C5C33">
      <w:pPr>
        <w:tabs>
          <w:tab w:val="left" w:pos="4820"/>
        </w:tabs>
        <w:spacing w:after="0" w:line="240" w:lineRule="auto"/>
        <w:ind w:firstLine="720"/>
        <w:jc w:val="right"/>
        <w:rPr>
          <w:rFonts w:ascii="Times New Roman" w:eastAsia="Times New Roman" w:hAnsi="Times New Roman" w:cs="Times New Roman"/>
          <w:b/>
          <w:kern w:val="144"/>
          <w:sz w:val="27"/>
          <w:szCs w:val="27"/>
          <w:lang w:eastAsia="ru-RU"/>
        </w:rPr>
      </w:pPr>
    </w:p>
    <w:p w:rsidR="006C5C33" w:rsidRPr="006C5C33" w:rsidRDefault="006C5C33" w:rsidP="006C5C33">
      <w:pPr>
        <w:spacing w:after="0" w:line="240" w:lineRule="auto"/>
        <w:ind w:firstLine="720"/>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 xml:space="preserve">Численность пострадавших от несчастных случаев на производстве в организациях </w:t>
      </w:r>
      <w:r w:rsidR="002B1492">
        <w:rPr>
          <w:rFonts w:ascii="Times New Roman" w:eastAsia="Times New Roman" w:hAnsi="Times New Roman" w:cs="Times New Roman"/>
          <w:b/>
          <w:kern w:val="144"/>
          <w:sz w:val="27"/>
          <w:szCs w:val="27"/>
          <w:lang w:eastAsia="ru-RU"/>
        </w:rPr>
        <w:t>ра</w:t>
      </w:r>
      <w:r w:rsidR="000568E0">
        <w:rPr>
          <w:rFonts w:ascii="Times New Roman" w:eastAsia="Times New Roman" w:hAnsi="Times New Roman" w:cs="Times New Roman"/>
          <w:b/>
          <w:kern w:val="144"/>
          <w:sz w:val="27"/>
          <w:szCs w:val="27"/>
          <w:lang w:eastAsia="ru-RU"/>
        </w:rPr>
        <w:t>ботающих</w:t>
      </w:r>
      <w:r w:rsidR="002B1492">
        <w:rPr>
          <w:rFonts w:ascii="Times New Roman" w:eastAsia="Times New Roman" w:hAnsi="Times New Roman" w:cs="Times New Roman"/>
          <w:b/>
          <w:kern w:val="144"/>
          <w:sz w:val="27"/>
          <w:szCs w:val="27"/>
          <w:lang w:eastAsia="ru-RU"/>
        </w:rPr>
        <w:t xml:space="preserve"> на территории Жигаловского района </w:t>
      </w:r>
      <w:r w:rsidRPr="006C5C33">
        <w:rPr>
          <w:rFonts w:ascii="Times New Roman" w:eastAsia="Times New Roman" w:hAnsi="Times New Roman" w:cs="Times New Roman"/>
          <w:b/>
          <w:kern w:val="144"/>
          <w:sz w:val="27"/>
          <w:szCs w:val="27"/>
          <w:lang w:eastAsia="ru-RU"/>
        </w:rPr>
        <w:t xml:space="preserve">по видам экономической деятельности </w:t>
      </w:r>
    </w:p>
    <w:p w:rsidR="006C5C33" w:rsidRPr="006C5C33" w:rsidRDefault="002B1492" w:rsidP="006C5C33">
      <w:pPr>
        <w:spacing w:after="0" w:line="240" w:lineRule="auto"/>
        <w:ind w:firstLine="720"/>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kern w:val="144"/>
          <w:sz w:val="27"/>
          <w:szCs w:val="27"/>
          <w:lang w:eastAsia="ru-RU"/>
        </w:rPr>
        <w:t xml:space="preserve"> За </w:t>
      </w:r>
      <w:r w:rsidR="00BE0527">
        <w:rPr>
          <w:rFonts w:ascii="Times New Roman" w:eastAsia="Times New Roman" w:hAnsi="Times New Roman" w:cs="Times New Roman"/>
          <w:b/>
          <w:kern w:val="144"/>
          <w:sz w:val="27"/>
          <w:szCs w:val="27"/>
          <w:lang w:eastAsia="ru-RU"/>
        </w:rPr>
        <w:t>3</w:t>
      </w:r>
      <w:r>
        <w:rPr>
          <w:rFonts w:ascii="Times New Roman" w:eastAsia="Times New Roman" w:hAnsi="Times New Roman" w:cs="Times New Roman"/>
          <w:b/>
          <w:kern w:val="144"/>
          <w:sz w:val="27"/>
          <w:szCs w:val="27"/>
          <w:lang w:eastAsia="ru-RU"/>
        </w:rPr>
        <w:t xml:space="preserve"> месяц</w:t>
      </w:r>
      <w:r w:rsidR="00BE0527">
        <w:rPr>
          <w:rFonts w:ascii="Times New Roman" w:eastAsia="Times New Roman" w:hAnsi="Times New Roman" w:cs="Times New Roman"/>
          <w:b/>
          <w:kern w:val="144"/>
          <w:sz w:val="27"/>
          <w:szCs w:val="27"/>
          <w:lang w:eastAsia="ru-RU"/>
        </w:rPr>
        <w:t>а</w:t>
      </w:r>
      <w:r>
        <w:rPr>
          <w:rFonts w:ascii="Times New Roman" w:eastAsia="Times New Roman" w:hAnsi="Times New Roman" w:cs="Times New Roman"/>
          <w:b/>
          <w:kern w:val="144"/>
          <w:sz w:val="27"/>
          <w:szCs w:val="27"/>
          <w:lang w:eastAsia="ru-RU"/>
        </w:rPr>
        <w:t xml:space="preserve"> </w:t>
      </w:r>
      <w:r w:rsidR="006C5C33" w:rsidRPr="006C5C33">
        <w:rPr>
          <w:rFonts w:ascii="Times New Roman" w:eastAsia="Times New Roman" w:hAnsi="Times New Roman" w:cs="Times New Roman"/>
          <w:b/>
          <w:kern w:val="144"/>
          <w:sz w:val="27"/>
          <w:szCs w:val="27"/>
          <w:lang w:eastAsia="ru-RU"/>
        </w:rPr>
        <w:t>202</w:t>
      </w:r>
      <w:r w:rsidR="00BE0527">
        <w:rPr>
          <w:rFonts w:ascii="Times New Roman" w:eastAsia="Times New Roman" w:hAnsi="Times New Roman" w:cs="Times New Roman"/>
          <w:b/>
          <w:kern w:val="144"/>
          <w:sz w:val="27"/>
          <w:szCs w:val="27"/>
          <w:lang w:eastAsia="ru-RU"/>
        </w:rPr>
        <w:t>4</w:t>
      </w:r>
      <w:r w:rsidR="006C5C33" w:rsidRPr="006C5C33">
        <w:rPr>
          <w:rFonts w:ascii="Times New Roman" w:eastAsia="Times New Roman" w:hAnsi="Times New Roman" w:cs="Times New Roman"/>
          <w:b/>
          <w:kern w:val="144"/>
          <w:sz w:val="27"/>
          <w:szCs w:val="27"/>
          <w:lang w:eastAsia="ru-RU"/>
        </w:rPr>
        <w:t xml:space="preserve"> года</w:t>
      </w:r>
    </w:p>
    <w:p w:rsidR="006C5C33" w:rsidRPr="006C5C33" w:rsidRDefault="006C5C33" w:rsidP="006C5C33">
      <w:pPr>
        <w:spacing w:after="0" w:line="240" w:lineRule="auto"/>
        <w:ind w:firstLine="720"/>
        <w:jc w:val="center"/>
        <w:rPr>
          <w:rFonts w:ascii="Times New Roman" w:eastAsia="Times New Roman" w:hAnsi="Times New Roman" w:cs="Times New Roman"/>
          <w:b/>
          <w:kern w:val="144"/>
          <w:sz w:val="27"/>
          <w:szCs w:val="27"/>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418"/>
        <w:gridCol w:w="1417"/>
        <w:gridCol w:w="1560"/>
        <w:gridCol w:w="1842"/>
      </w:tblGrid>
      <w:tr w:rsidR="006C5C33" w:rsidRPr="006C5C33" w:rsidTr="006C5C33">
        <w:tc>
          <w:tcPr>
            <w:tcW w:w="4077" w:type="dxa"/>
            <w:vMerge w:val="restart"/>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Виды экономической деятельности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Численность пострадавших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C5C33" w:rsidRPr="006C5C33" w:rsidRDefault="00BE0527" w:rsidP="006C5C33">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3</w:t>
            </w:r>
            <w:r w:rsidR="003E4BC6">
              <w:rPr>
                <w:rFonts w:ascii="Times New Roman" w:eastAsia="Times New Roman" w:hAnsi="Times New Roman" w:cs="Times New Roman"/>
                <w:b/>
                <w:bCs/>
                <w:kern w:val="144"/>
                <w:sz w:val="27"/>
                <w:szCs w:val="27"/>
                <w:lang w:eastAsia="ru-RU"/>
              </w:rPr>
              <w:t>месяц</w:t>
            </w:r>
            <w:r>
              <w:rPr>
                <w:rFonts w:ascii="Times New Roman" w:eastAsia="Times New Roman" w:hAnsi="Times New Roman" w:cs="Times New Roman"/>
                <w:b/>
                <w:bCs/>
                <w:kern w:val="144"/>
                <w:sz w:val="27"/>
                <w:szCs w:val="27"/>
                <w:lang w:eastAsia="ru-RU"/>
              </w:rPr>
              <w:t>а</w:t>
            </w:r>
            <w:r w:rsidR="003E4BC6">
              <w:rPr>
                <w:rFonts w:ascii="Times New Roman" w:eastAsia="Times New Roman" w:hAnsi="Times New Roman" w:cs="Times New Roman"/>
                <w:b/>
                <w:bCs/>
                <w:kern w:val="144"/>
                <w:sz w:val="27"/>
                <w:szCs w:val="27"/>
                <w:lang w:eastAsia="ru-RU"/>
              </w:rPr>
              <w:t xml:space="preserve"> </w:t>
            </w:r>
            <w:r w:rsidR="006C5C33"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6C5C33" w:rsidRPr="006C5C33">
              <w:rPr>
                <w:rFonts w:ascii="Times New Roman" w:eastAsia="Times New Roman" w:hAnsi="Times New Roman" w:cs="Times New Roman"/>
                <w:b/>
                <w:bCs/>
                <w:kern w:val="144"/>
                <w:sz w:val="27"/>
                <w:szCs w:val="27"/>
                <w:lang w:eastAsia="ru-RU"/>
              </w:rPr>
              <w:t xml:space="preserve"> </w:t>
            </w:r>
            <w:r w:rsidR="006C5C33" w:rsidRPr="006C5C33">
              <w:rPr>
                <w:rFonts w:ascii="Times New Roman" w:eastAsia="Times New Roman" w:hAnsi="Times New Roman" w:cs="Times New Roman"/>
                <w:b/>
                <w:kern w:val="144"/>
                <w:sz w:val="27"/>
                <w:szCs w:val="27"/>
                <w:lang w:eastAsia="ru-RU"/>
              </w:rPr>
              <w:t xml:space="preserve">/ </w:t>
            </w:r>
          </w:p>
          <w:p w:rsidR="006C5C33" w:rsidRPr="006C5C33" w:rsidRDefault="006C5C33" w:rsidP="00BE0527">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bCs/>
                <w:kern w:val="144"/>
                <w:sz w:val="27"/>
                <w:szCs w:val="27"/>
                <w:lang w:eastAsia="ru-RU"/>
              </w:rPr>
              <w:t>202</w:t>
            </w:r>
            <w:r w:rsidR="00BE0527">
              <w:rPr>
                <w:rFonts w:ascii="Times New Roman" w:eastAsia="Times New Roman" w:hAnsi="Times New Roman" w:cs="Times New Roman"/>
                <w:b/>
                <w:bCs/>
                <w:kern w:val="144"/>
                <w:sz w:val="27"/>
                <w:szCs w:val="27"/>
                <w:lang w:eastAsia="ru-RU"/>
              </w:rPr>
              <w:t>3</w:t>
            </w:r>
            <w:r w:rsidRPr="006C5C33">
              <w:rPr>
                <w:rFonts w:ascii="Times New Roman" w:eastAsia="Times New Roman" w:hAnsi="Times New Roman" w:cs="Times New Roman"/>
                <w:b/>
                <w:bCs/>
                <w:kern w:val="144"/>
                <w:sz w:val="27"/>
                <w:szCs w:val="27"/>
                <w:lang w:eastAsia="ru-RU"/>
              </w:rPr>
              <w:t xml:space="preserve">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в %</w:t>
            </w:r>
          </w:p>
          <w:p w:rsidR="006C5C33" w:rsidRPr="006C5C33" w:rsidRDefault="006C5C33" w:rsidP="00BE0527">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 xml:space="preserve">к общей числен-ности постра-давших </w:t>
            </w:r>
            <w:r w:rsidR="00315F0C">
              <w:rPr>
                <w:rFonts w:ascii="Times New Roman" w:eastAsia="Times New Roman" w:hAnsi="Times New Roman" w:cs="Times New Roman"/>
                <w:b/>
                <w:kern w:val="144"/>
                <w:sz w:val="27"/>
                <w:szCs w:val="27"/>
                <w:lang w:eastAsia="ru-RU"/>
              </w:rPr>
              <w:t>за</w:t>
            </w:r>
            <w:r w:rsidR="00BE0527">
              <w:rPr>
                <w:rFonts w:ascii="Times New Roman" w:eastAsia="Times New Roman" w:hAnsi="Times New Roman" w:cs="Times New Roman"/>
                <w:b/>
                <w:kern w:val="144"/>
                <w:sz w:val="27"/>
                <w:szCs w:val="27"/>
                <w:lang w:eastAsia="ru-RU"/>
              </w:rPr>
              <w:t xml:space="preserve"> 3</w:t>
            </w:r>
            <w:r w:rsidR="00315F0C">
              <w:rPr>
                <w:rFonts w:ascii="Times New Roman" w:eastAsia="Times New Roman" w:hAnsi="Times New Roman" w:cs="Times New Roman"/>
                <w:b/>
                <w:kern w:val="144"/>
                <w:sz w:val="27"/>
                <w:szCs w:val="27"/>
                <w:lang w:eastAsia="ru-RU"/>
              </w:rPr>
              <w:t xml:space="preserve"> месяц</w:t>
            </w:r>
            <w:r w:rsidR="00BE0527">
              <w:rPr>
                <w:rFonts w:ascii="Times New Roman" w:eastAsia="Times New Roman" w:hAnsi="Times New Roman" w:cs="Times New Roman"/>
                <w:b/>
                <w:kern w:val="144"/>
                <w:sz w:val="27"/>
                <w:szCs w:val="27"/>
                <w:lang w:eastAsia="ru-RU"/>
              </w:rPr>
              <w:t>а</w:t>
            </w:r>
            <w:r w:rsidRPr="006C5C33">
              <w:rPr>
                <w:rFonts w:ascii="Times New Roman" w:eastAsia="Times New Roman" w:hAnsi="Times New Roman" w:cs="Times New Roman"/>
                <w:b/>
                <w:kern w:val="144"/>
                <w:sz w:val="27"/>
                <w:szCs w:val="27"/>
                <w:lang w:eastAsia="ru-RU"/>
              </w:rPr>
              <w:t xml:space="preserve"> 202</w:t>
            </w:r>
            <w:r w:rsidR="00BE0527">
              <w:rPr>
                <w:rFonts w:ascii="Times New Roman" w:eastAsia="Times New Roman" w:hAnsi="Times New Roman" w:cs="Times New Roman"/>
                <w:b/>
                <w:kern w:val="144"/>
                <w:sz w:val="27"/>
                <w:szCs w:val="27"/>
                <w:lang w:eastAsia="ru-RU"/>
              </w:rPr>
              <w:t>4</w:t>
            </w:r>
            <w:r w:rsidRPr="006C5C33">
              <w:rPr>
                <w:rFonts w:ascii="Times New Roman" w:eastAsia="Times New Roman" w:hAnsi="Times New Roman" w:cs="Times New Roman"/>
                <w:b/>
                <w:kern w:val="144"/>
                <w:sz w:val="27"/>
                <w:szCs w:val="27"/>
                <w:lang w:eastAsia="ru-RU"/>
              </w:rPr>
              <w:t xml:space="preserve"> года</w:t>
            </w:r>
          </w:p>
        </w:tc>
      </w:tr>
      <w:tr w:rsidR="006C5C33" w:rsidRPr="006C5C33" w:rsidTr="006C5C33">
        <w:tc>
          <w:tcPr>
            <w:tcW w:w="4077" w:type="dxa"/>
            <w:vMerge/>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rPr>
                <w:rFonts w:ascii="Times New Roman" w:eastAsia="Times New Roman" w:hAnsi="Times New Roman" w:cs="Times New Roman"/>
                <w:b/>
                <w:kern w:val="144"/>
                <w:sz w:val="27"/>
                <w:szCs w:val="27"/>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C5C33" w:rsidRPr="006C5C33" w:rsidRDefault="00BE0527" w:rsidP="00BE0527">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 xml:space="preserve">3 </w:t>
            </w:r>
            <w:r w:rsidR="00E91846">
              <w:rPr>
                <w:rFonts w:ascii="Times New Roman" w:eastAsia="Times New Roman" w:hAnsi="Times New Roman" w:cs="Times New Roman"/>
                <w:b/>
                <w:bCs/>
                <w:kern w:val="144"/>
                <w:sz w:val="27"/>
                <w:szCs w:val="27"/>
                <w:lang w:eastAsia="ru-RU"/>
              </w:rPr>
              <w:t xml:space="preserve">м. </w:t>
            </w:r>
            <w:r w:rsidR="006C5C33"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3</w:t>
            </w:r>
            <w:r w:rsidR="006C5C33" w:rsidRPr="006C5C33">
              <w:rPr>
                <w:rFonts w:ascii="Times New Roman" w:eastAsia="Times New Roman" w:hAnsi="Times New Roman" w:cs="Times New Roman"/>
                <w:b/>
                <w:bCs/>
                <w:kern w:val="144"/>
                <w:sz w:val="27"/>
                <w:szCs w:val="27"/>
                <w:lang w:eastAsia="ru-RU"/>
              </w:rPr>
              <w:t xml:space="preserve"> года</w:t>
            </w:r>
          </w:p>
        </w:tc>
        <w:tc>
          <w:tcPr>
            <w:tcW w:w="1417" w:type="dxa"/>
            <w:tcBorders>
              <w:top w:val="single" w:sz="4" w:space="0" w:color="auto"/>
              <w:left w:val="single" w:sz="4" w:space="0" w:color="auto"/>
              <w:bottom w:val="single" w:sz="4" w:space="0" w:color="auto"/>
              <w:right w:val="single" w:sz="4" w:space="0" w:color="auto"/>
            </w:tcBorders>
            <w:hideMark/>
          </w:tcPr>
          <w:p w:rsidR="006C5C33" w:rsidRPr="006C5C33" w:rsidRDefault="00BE0527" w:rsidP="00BE0527">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 xml:space="preserve">3 </w:t>
            </w:r>
            <w:r w:rsidR="00E91846">
              <w:rPr>
                <w:rFonts w:ascii="Times New Roman" w:eastAsia="Times New Roman" w:hAnsi="Times New Roman" w:cs="Times New Roman"/>
                <w:b/>
                <w:bCs/>
                <w:kern w:val="144"/>
                <w:sz w:val="27"/>
                <w:szCs w:val="27"/>
                <w:lang w:eastAsia="ru-RU"/>
              </w:rPr>
              <w:t xml:space="preserve">м.  </w:t>
            </w:r>
            <w:r w:rsidR="006C5C33"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6C5C33" w:rsidRPr="006C5C33">
              <w:rPr>
                <w:rFonts w:ascii="Times New Roman" w:eastAsia="Times New Roman" w:hAnsi="Times New Roman" w:cs="Times New Roman"/>
                <w:b/>
                <w:bCs/>
                <w:kern w:val="144"/>
                <w:sz w:val="27"/>
                <w:szCs w:val="27"/>
                <w:lang w:eastAsia="ru-RU"/>
              </w:rPr>
              <w:t xml:space="preserve"> года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rPr>
                <w:rFonts w:ascii="Times New Roman" w:eastAsia="Times New Roman" w:hAnsi="Times New Roman" w:cs="Times New Roman"/>
                <w:b/>
                <w:kern w:val="144"/>
                <w:sz w:val="27"/>
                <w:szCs w:val="27"/>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rPr>
                <w:rFonts w:ascii="Times New Roman" w:eastAsia="Times New Roman" w:hAnsi="Times New Roman" w:cs="Times New Roman"/>
                <w:b/>
                <w:kern w:val="144"/>
                <w:sz w:val="27"/>
                <w:szCs w:val="27"/>
                <w:lang w:eastAsia="ru-RU"/>
              </w:rPr>
            </w:pP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Сельское, лесное хозяйство, охота, рыболовство, рыбоводство</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3E4BC6"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3E4BC6"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3E4BC6"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3E4BC6"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Добыча полезных ископаемых</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D03287" w:rsidP="005B006F">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12,5</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Обрабатывающие производства</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3</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5</w:t>
            </w:r>
          </w:p>
        </w:tc>
        <w:tc>
          <w:tcPr>
            <w:tcW w:w="1560" w:type="dxa"/>
            <w:tcBorders>
              <w:top w:val="single" w:sz="4" w:space="0" w:color="auto"/>
              <w:left w:val="single" w:sz="4" w:space="0" w:color="auto"/>
              <w:bottom w:val="single" w:sz="4" w:space="0" w:color="auto"/>
              <w:right w:val="single" w:sz="4" w:space="0" w:color="auto"/>
            </w:tcBorders>
          </w:tcPr>
          <w:p w:rsidR="006C5C33" w:rsidRPr="00315F0C" w:rsidRDefault="00D03287" w:rsidP="005B006F">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133,3</w:t>
            </w:r>
          </w:p>
        </w:tc>
        <w:tc>
          <w:tcPr>
            <w:tcW w:w="1842" w:type="dxa"/>
            <w:tcBorders>
              <w:top w:val="single" w:sz="4" w:space="0" w:color="auto"/>
              <w:left w:val="single" w:sz="4" w:space="0" w:color="auto"/>
              <w:bottom w:val="single" w:sz="4" w:space="0" w:color="auto"/>
              <w:right w:val="single" w:sz="4" w:space="0" w:color="auto"/>
            </w:tcBorders>
          </w:tcPr>
          <w:p w:rsidR="006C5C33" w:rsidRPr="00315F0C" w:rsidRDefault="00D03287" w:rsidP="00774BFE">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62,5</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Транспортировка и хранение</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Торговля оптовая и розничная; ремонт автотранспортных средств и мотоциклов</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Обеспечение электрической энергией, газом и паром; кондиционирование воздуха</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Деятельность административная и сопутствующие дополнительные услуги</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D03287" w:rsidP="00D03287">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D03287" w:rsidP="005B006F">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Деятельность профессиональная, научная и техническая</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Водоснабжение; водоотведение, организация сбора и утилизации отходов, деятельность по ликвидации загрязнений</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3E4BC6">
        <w:tc>
          <w:tcPr>
            <w:tcW w:w="4077"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sz w:val="27"/>
                <w:szCs w:val="27"/>
                <w:lang w:eastAsia="ru-RU"/>
              </w:rPr>
              <w:t>Государственное управление и обеспечение военной безопасности; социальное обеспечение</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6C5C33">
        <w:tc>
          <w:tcPr>
            <w:tcW w:w="4077" w:type="dxa"/>
            <w:tcBorders>
              <w:top w:val="single" w:sz="4" w:space="0" w:color="auto"/>
              <w:left w:val="single" w:sz="4" w:space="0" w:color="auto"/>
              <w:bottom w:val="single" w:sz="4" w:space="0" w:color="auto"/>
              <w:right w:val="single" w:sz="4" w:space="0" w:color="auto"/>
            </w:tcBorders>
          </w:tcPr>
          <w:p w:rsidR="006C5C33" w:rsidRPr="006C5C33" w:rsidRDefault="006C5C33" w:rsidP="006C5C33">
            <w:pPr>
              <w:spacing w:after="0" w:line="240" w:lineRule="auto"/>
              <w:rPr>
                <w:rFonts w:ascii="Times New Roman" w:eastAsia="Times New Roman" w:hAnsi="Times New Roman" w:cs="Times New Roman"/>
                <w:sz w:val="27"/>
                <w:szCs w:val="27"/>
                <w:lang w:eastAsia="ru-RU"/>
              </w:rPr>
            </w:pPr>
            <w:r w:rsidRPr="006C5C33">
              <w:rPr>
                <w:rFonts w:ascii="Times New Roman" w:eastAsia="Times New Roman" w:hAnsi="Times New Roman" w:cs="Times New Roman"/>
                <w:sz w:val="27"/>
                <w:szCs w:val="27"/>
                <w:lang w:eastAsia="ru-RU"/>
              </w:rPr>
              <w:t>Образование</w:t>
            </w:r>
          </w:p>
        </w:tc>
        <w:tc>
          <w:tcPr>
            <w:tcW w:w="1418"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560"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6C5C33" w:rsidRPr="006C5C33" w:rsidRDefault="00315F0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BE0527" w:rsidRPr="006C5C33" w:rsidTr="006C5C33">
        <w:tc>
          <w:tcPr>
            <w:tcW w:w="4077" w:type="dxa"/>
            <w:tcBorders>
              <w:top w:val="single" w:sz="4" w:space="0" w:color="auto"/>
              <w:left w:val="single" w:sz="4" w:space="0" w:color="auto"/>
              <w:bottom w:val="single" w:sz="4" w:space="0" w:color="auto"/>
              <w:right w:val="single" w:sz="4" w:space="0" w:color="auto"/>
            </w:tcBorders>
          </w:tcPr>
          <w:p w:rsidR="00BE0527" w:rsidRPr="006C5C33" w:rsidRDefault="00BE0527" w:rsidP="006C5C33">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Деятельность аренды и лизинга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rsidR="00BE0527"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BE0527"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560" w:type="dxa"/>
            <w:tcBorders>
              <w:top w:val="single" w:sz="4" w:space="0" w:color="auto"/>
              <w:left w:val="single" w:sz="4" w:space="0" w:color="auto"/>
              <w:bottom w:val="single" w:sz="4" w:space="0" w:color="auto"/>
              <w:right w:val="single" w:sz="4" w:space="0" w:color="auto"/>
            </w:tcBorders>
          </w:tcPr>
          <w:p w:rsidR="00BE0527"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BE0527"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12,5</w:t>
            </w:r>
          </w:p>
        </w:tc>
      </w:tr>
      <w:tr w:rsidR="00BE0527" w:rsidRPr="006C5C33" w:rsidTr="006C5C33">
        <w:tc>
          <w:tcPr>
            <w:tcW w:w="4077" w:type="dxa"/>
            <w:tcBorders>
              <w:top w:val="single" w:sz="4" w:space="0" w:color="auto"/>
              <w:left w:val="single" w:sz="4" w:space="0" w:color="auto"/>
              <w:bottom w:val="single" w:sz="4" w:space="0" w:color="auto"/>
              <w:right w:val="single" w:sz="4" w:space="0" w:color="auto"/>
            </w:tcBorders>
          </w:tcPr>
          <w:p w:rsidR="00BE0527" w:rsidRDefault="00BE0527" w:rsidP="00BE0527">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Деятельность автомобильного грузового транспорта и услугами по перевозке</w:t>
            </w:r>
          </w:p>
        </w:tc>
        <w:tc>
          <w:tcPr>
            <w:tcW w:w="1418" w:type="dxa"/>
            <w:tcBorders>
              <w:top w:val="single" w:sz="4" w:space="0" w:color="auto"/>
              <w:left w:val="single" w:sz="4" w:space="0" w:color="auto"/>
              <w:bottom w:val="single" w:sz="4" w:space="0" w:color="auto"/>
              <w:right w:val="single" w:sz="4" w:space="0" w:color="auto"/>
            </w:tcBorders>
          </w:tcPr>
          <w:p w:rsidR="00BE0527"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BE0527" w:rsidRDefault="00BE052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560" w:type="dxa"/>
            <w:tcBorders>
              <w:top w:val="single" w:sz="4" w:space="0" w:color="auto"/>
              <w:left w:val="single" w:sz="4" w:space="0" w:color="auto"/>
              <w:bottom w:val="single" w:sz="4" w:space="0" w:color="auto"/>
              <w:right w:val="single" w:sz="4" w:space="0" w:color="auto"/>
            </w:tcBorders>
          </w:tcPr>
          <w:p w:rsidR="00BE0527"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tcPr>
          <w:p w:rsidR="00BE0527" w:rsidRDefault="00D03287"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12,5</w:t>
            </w:r>
          </w:p>
        </w:tc>
      </w:tr>
    </w:tbl>
    <w:p w:rsidR="006C5C33" w:rsidRDefault="006C5C33" w:rsidP="006C5C33">
      <w:pPr>
        <w:spacing w:after="0" w:line="240" w:lineRule="auto"/>
        <w:ind w:firstLine="720"/>
        <w:jc w:val="right"/>
        <w:rPr>
          <w:rFonts w:ascii="Times New Roman" w:eastAsia="Times New Roman" w:hAnsi="Times New Roman" w:cs="Times New Roman"/>
          <w:b/>
          <w:color w:val="FF0000"/>
          <w:kern w:val="144"/>
          <w:sz w:val="27"/>
          <w:szCs w:val="27"/>
          <w:lang w:eastAsia="ru-RU"/>
        </w:rPr>
      </w:pPr>
    </w:p>
    <w:p w:rsidR="00AD1505" w:rsidRDefault="00AD1505" w:rsidP="006C5C33">
      <w:pPr>
        <w:spacing w:after="0" w:line="240" w:lineRule="auto"/>
        <w:ind w:firstLine="720"/>
        <w:jc w:val="right"/>
        <w:rPr>
          <w:rFonts w:ascii="Times New Roman" w:eastAsia="Times New Roman" w:hAnsi="Times New Roman" w:cs="Times New Roman"/>
          <w:b/>
          <w:color w:val="FF0000"/>
          <w:kern w:val="144"/>
          <w:sz w:val="27"/>
          <w:szCs w:val="27"/>
          <w:lang w:eastAsia="ru-RU"/>
        </w:rPr>
      </w:pPr>
    </w:p>
    <w:p w:rsidR="00AD1505" w:rsidRDefault="00AD1505" w:rsidP="006C5C33">
      <w:pPr>
        <w:spacing w:after="0" w:line="240" w:lineRule="auto"/>
        <w:ind w:firstLine="720"/>
        <w:jc w:val="right"/>
        <w:rPr>
          <w:rFonts w:ascii="Times New Roman" w:eastAsia="Times New Roman" w:hAnsi="Times New Roman" w:cs="Times New Roman"/>
          <w:b/>
          <w:color w:val="FF0000"/>
          <w:kern w:val="144"/>
          <w:sz w:val="27"/>
          <w:szCs w:val="27"/>
          <w:lang w:eastAsia="ru-RU"/>
        </w:rPr>
      </w:pPr>
    </w:p>
    <w:p w:rsidR="00AD1505" w:rsidRDefault="00AD1505" w:rsidP="006C5C33">
      <w:pPr>
        <w:spacing w:after="0" w:line="240" w:lineRule="auto"/>
        <w:ind w:firstLine="720"/>
        <w:jc w:val="right"/>
        <w:rPr>
          <w:rFonts w:ascii="Times New Roman" w:eastAsia="Times New Roman" w:hAnsi="Times New Roman" w:cs="Times New Roman"/>
          <w:b/>
          <w:color w:val="FF0000"/>
          <w:kern w:val="144"/>
          <w:sz w:val="27"/>
          <w:szCs w:val="27"/>
          <w:lang w:eastAsia="ru-RU"/>
        </w:rPr>
      </w:pPr>
    </w:p>
    <w:p w:rsidR="00AD1505" w:rsidRPr="006C5C33" w:rsidRDefault="00AD1505" w:rsidP="006C5C33">
      <w:pPr>
        <w:spacing w:after="0" w:line="240" w:lineRule="auto"/>
        <w:ind w:firstLine="720"/>
        <w:jc w:val="right"/>
        <w:rPr>
          <w:rFonts w:ascii="Times New Roman" w:eastAsia="Times New Roman" w:hAnsi="Times New Roman" w:cs="Times New Roman"/>
          <w:b/>
          <w:color w:val="FF0000"/>
          <w:kern w:val="144"/>
          <w:sz w:val="27"/>
          <w:szCs w:val="27"/>
          <w:lang w:eastAsia="ru-RU"/>
        </w:rPr>
      </w:pPr>
    </w:p>
    <w:p w:rsidR="00D03287" w:rsidRDefault="006C5C33" w:rsidP="006C5C33">
      <w:pPr>
        <w:spacing w:after="0" w:line="240" w:lineRule="auto"/>
        <w:ind w:firstLine="720"/>
        <w:jc w:val="right"/>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br w:type="page"/>
      </w: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D03287" w:rsidRDefault="00D03287"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6C5C33" w:rsidRPr="006C5C33" w:rsidRDefault="006C5C33" w:rsidP="006C5C33">
      <w:pPr>
        <w:spacing w:after="0" w:line="240" w:lineRule="auto"/>
        <w:ind w:firstLine="720"/>
        <w:jc w:val="right"/>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Таблица 3</w:t>
      </w:r>
    </w:p>
    <w:p w:rsidR="006C5C33" w:rsidRPr="006C5C33" w:rsidRDefault="006C5C33" w:rsidP="006C5C33">
      <w:pPr>
        <w:spacing w:after="0" w:line="240" w:lineRule="auto"/>
        <w:ind w:firstLine="720"/>
        <w:jc w:val="right"/>
        <w:rPr>
          <w:rFonts w:ascii="Times New Roman" w:eastAsia="Times New Roman" w:hAnsi="Times New Roman" w:cs="Times New Roman"/>
          <w:b/>
          <w:kern w:val="144"/>
          <w:sz w:val="27"/>
          <w:szCs w:val="27"/>
          <w:lang w:eastAsia="ru-RU"/>
        </w:rPr>
      </w:pPr>
    </w:p>
    <w:p w:rsidR="006C5C33" w:rsidRPr="006C5C33" w:rsidRDefault="006C5C33" w:rsidP="006C5C33">
      <w:pPr>
        <w:spacing w:after="0" w:line="240" w:lineRule="auto"/>
        <w:ind w:firstLine="720"/>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 xml:space="preserve">Распределение числа пострадавших от несчастных случаев на производстве по видам происшествий </w:t>
      </w:r>
      <w:r w:rsidR="00E91846">
        <w:rPr>
          <w:rFonts w:ascii="Times New Roman" w:eastAsia="Times New Roman" w:hAnsi="Times New Roman" w:cs="Times New Roman"/>
          <w:b/>
          <w:kern w:val="144"/>
          <w:sz w:val="27"/>
          <w:szCs w:val="27"/>
          <w:lang w:eastAsia="ru-RU"/>
        </w:rPr>
        <w:t xml:space="preserve">за </w:t>
      </w:r>
      <w:r w:rsidR="00D03287">
        <w:rPr>
          <w:rFonts w:ascii="Times New Roman" w:eastAsia="Times New Roman" w:hAnsi="Times New Roman" w:cs="Times New Roman"/>
          <w:b/>
          <w:kern w:val="144"/>
          <w:sz w:val="27"/>
          <w:szCs w:val="27"/>
          <w:lang w:eastAsia="ru-RU"/>
        </w:rPr>
        <w:t>3</w:t>
      </w:r>
      <w:r w:rsidR="00E91846">
        <w:rPr>
          <w:rFonts w:ascii="Times New Roman" w:eastAsia="Times New Roman" w:hAnsi="Times New Roman" w:cs="Times New Roman"/>
          <w:b/>
          <w:kern w:val="144"/>
          <w:sz w:val="27"/>
          <w:szCs w:val="27"/>
          <w:lang w:eastAsia="ru-RU"/>
        </w:rPr>
        <w:t xml:space="preserve"> месяц</w:t>
      </w:r>
      <w:r w:rsidR="00D03287">
        <w:rPr>
          <w:rFonts w:ascii="Times New Roman" w:eastAsia="Times New Roman" w:hAnsi="Times New Roman" w:cs="Times New Roman"/>
          <w:b/>
          <w:kern w:val="144"/>
          <w:sz w:val="27"/>
          <w:szCs w:val="27"/>
          <w:lang w:eastAsia="ru-RU"/>
        </w:rPr>
        <w:t>а</w:t>
      </w:r>
      <w:r w:rsidRPr="006C5C33">
        <w:rPr>
          <w:rFonts w:ascii="Times New Roman" w:eastAsia="Times New Roman" w:hAnsi="Times New Roman" w:cs="Times New Roman"/>
          <w:b/>
          <w:kern w:val="144"/>
          <w:sz w:val="27"/>
          <w:szCs w:val="27"/>
          <w:lang w:eastAsia="ru-RU"/>
        </w:rPr>
        <w:t xml:space="preserve"> 202</w:t>
      </w:r>
      <w:r w:rsidR="00D03287">
        <w:rPr>
          <w:rFonts w:ascii="Times New Roman" w:eastAsia="Times New Roman" w:hAnsi="Times New Roman" w:cs="Times New Roman"/>
          <w:b/>
          <w:kern w:val="144"/>
          <w:sz w:val="27"/>
          <w:szCs w:val="27"/>
          <w:lang w:eastAsia="ru-RU"/>
        </w:rPr>
        <w:t>4</w:t>
      </w:r>
      <w:r w:rsidRPr="006C5C33">
        <w:rPr>
          <w:rFonts w:ascii="Times New Roman" w:eastAsia="Times New Roman" w:hAnsi="Times New Roman" w:cs="Times New Roman"/>
          <w:b/>
          <w:kern w:val="144"/>
          <w:sz w:val="27"/>
          <w:szCs w:val="27"/>
          <w:lang w:eastAsia="ru-RU"/>
        </w:rPr>
        <w:t xml:space="preserve"> года</w:t>
      </w:r>
    </w:p>
    <w:p w:rsidR="006C5C33" w:rsidRPr="006C5C33" w:rsidRDefault="006C5C33" w:rsidP="006C5C33">
      <w:pPr>
        <w:spacing w:after="0" w:line="240" w:lineRule="auto"/>
        <w:ind w:firstLine="720"/>
        <w:jc w:val="both"/>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kern w:val="144"/>
          <w:sz w:val="27"/>
          <w:szCs w:val="27"/>
          <w:lang w:eastAsia="ru-RU"/>
        </w:rPr>
        <w:t xml:space="preserve"> </w:t>
      </w: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2"/>
        <w:gridCol w:w="1022"/>
        <w:gridCol w:w="1134"/>
        <w:gridCol w:w="1417"/>
        <w:gridCol w:w="1701"/>
      </w:tblGrid>
      <w:tr w:rsidR="0002525A" w:rsidRPr="006C5C33" w:rsidTr="0002525A">
        <w:tc>
          <w:tcPr>
            <w:tcW w:w="4922" w:type="dxa"/>
            <w:vMerge w:val="restart"/>
            <w:tcBorders>
              <w:top w:val="single" w:sz="4" w:space="0" w:color="auto"/>
              <w:left w:val="single" w:sz="4" w:space="0" w:color="auto"/>
              <w:bottom w:val="single" w:sz="4" w:space="0" w:color="auto"/>
              <w:right w:val="single" w:sz="4" w:space="0" w:color="auto"/>
            </w:tcBorders>
            <w:hideMark/>
          </w:tcPr>
          <w:p w:rsidR="0002525A" w:rsidRPr="006C5C33" w:rsidRDefault="0002525A"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Виды происшествий</w:t>
            </w:r>
          </w:p>
        </w:tc>
        <w:tc>
          <w:tcPr>
            <w:tcW w:w="2156" w:type="dxa"/>
            <w:gridSpan w:val="2"/>
            <w:tcBorders>
              <w:top w:val="single" w:sz="4" w:space="0" w:color="auto"/>
              <w:left w:val="single" w:sz="4" w:space="0" w:color="auto"/>
              <w:bottom w:val="single" w:sz="4" w:space="0" w:color="auto"/>
              <w:right w:val="single" w:sz="4" w:space="0" w:color="auto"/>
            </w:tcBorders>
            <w:hideMark/>
          </w:tcPr>
          <w:p w:rsidR="0002525A" w:rsidRPr="006C5C33" w:rsidRDefault="0002525A"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Численность пострадавших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2525A" w:rsidRPr="006C5C33" w:rsidRDefault="00D03287" w:rsidP="006C5C33">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3</w:t>
            </w:r>
            <w:r w:rsidR="0002525A">
              <w:rPr>
                <w:rFonts w:ascii="Times New Roman" w:eastAsia="Times New Roman" w:hAnsi="Times New Roman" w:cs="Times New Roman"/>
                <w:b/>
                <w:bCs/>
                <w:kern w:val="144"/>
                <w:sz w:val="27"/>
                <w:szCs w:val="27"/>
                <w:lang w:eastAsia="ru-RU"/>
              </w:rPr>
              <w:t xml:space="preserve"> м. </w:t>
            </w:r>
            <w:r w:rsidR="0002525A"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02525A" w:rsidRPr="006C5C33">
              <w:rPr>
                <w:rFonts w:ascii="Times New Roman" w:eastAsia="Times New Roman" w:hAnsi="Times New Roman" w:cs="Times New Roman"/>
                <w:b/>
                <w:bCs/>
                <w:kern w:val="144"/>
                <w:sz w:val="27"/>
                <w:szCs w:val="27"/>
                <w:lang w:eastAsia="ru-RU"/>
              </w:rPr>
              <w:t xml:space="preserve"> </w:t>
            </w:r>
            <w:r w:rsidR="0002525A" w:rsidRPr="006C5C33">
              <w:rPr>
                <w:rFonts w:ascii="Times New Roman" w:eastAsia="Times New Roman" w:hAnsi="Times New Roman" w:cs="Times New Roman"/>
                <w:b/>
                <w:kern w:val="144"/>
                <w:sz w:val="27"/>
                <w:szCs w:val="27"/>
                <w:lang w:eastAsia="ru-RU"/>
              </w:rPr>
              <w:t>/</w:t>
            </w:r>
            <w:r>
              <w:rPr>
                <w:rFonts w:ascii="Times New Roman" w:eastAsia="Times New Roman" w:hAnsi="Times New Roman" w:cs="Times New Roman"/>
                <w:b/>
                <w:kern w:val="144"/>
                <w:sz w:val="27"/>
                <w:szCs w:val="27"/>
                <w:lang w:eastAsia="ru-RU"/>
              </w:rPr>
              <w:t>3</w:t>
            </w:r>
            <w:r w:rsidR="0002525A">
              <w:rPr>
                <w:rFonts w:ascii="Times New Roman" w:eastAsia="Times New Roman" w:hAnsi="Times New Roman" w:cs="Times New Roman"/>
                <w:b/>
                <w:kern w:val="144"/>
                <w:sz w:val="27"/>
                <w:szCs w:val="27"/>
                <w:lang w:eastAsia="ru-RU"/>
              </w:rPr>
              <w:t xml:space="preserve"> м. 202</w:t>
            </w:r>
            <w:r>
              <w:rPr>
                <w:rFonts w:ascii="Times New Roman" w:eastAsia="Times New Roman" w:hAnsi="Times New Roman" w:cs="Times New Roman"/>
                <w:b/>
                <w:kern w:val="144"/>
                <w:sz w:val="27"/>
                <w:szCs w:val="27"/>
                <w:lang w:eastAsia="ru-RU"/>
              </w:rPr>
              <w:t>3</w:t>
            </w:r>
          </w:p>
          <w:p w:rsidR="0002525A" w:rsidRPr="006C5C33" w:rsidRDefault="0002525A" w:rsidP="006C5C33">
            <w:pPr>
              <w:spacing w:after="0" w:line="240" w:lineRule="auto"/>
              <w:jc w:val="center"/>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b/>
                <w:bCs/>
                <w:kern w:val="144"/>
                <w:sz w:val="27"/>
                <w:szCs w:val="27"/>
                <w:lang w:eastAsia="ru-RU"/>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2525A" w:rsidRPr="006C5C33" w:rsidRDefault="0002525A" w:rsidP="001A1981">
            <w:pPr>
              <w:spacing w:after="0" w:line="240" w:lineRule="auto"/>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в %</w:t>
            </w:r>
          </w:p>
          <w:p w:rsidR="0002525A" w:rsidRDefault="0002525A" w:rsidP="001A1981">
            <w:pPr>
              <w:spacing w:after="0" w:line="240" w:lineRule="auto"/>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к общей числен</w:t>
            </w:r>
          </w:p>
          <w:p w:rsidR="0002525A" w:rsidRDefault="0002525A" w:rsidP="001A1981">
            <w:pPr>
              <w:spacing w:after="0" w:line="240" w:lineRule="auto"/>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-ности постра-</w:t>
            </w:r>
          </w:p>
          <w:p w:rsidR="0002525A" w:rsidRDefault="0002525A" w:rsidP="001A1981">
            <w:pPr>
              <w:spacing w:after="0" w:line="240" w:lineRule="auto"/>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 xml:space="preserve">давших за </w:t>
            </w:r>
            <w:r w:rsidR="00D03287">
              <w:rPr>
                <w:rFonts w:ascii="Times New Roman" w:eastAsia="Times New Roman" w:hAnsi="Times New Roman" w:cs="Times New Roman"/>
                <w:b/>
                <w:kern w:val="144"/>
                <w:sz w:val="27"/>
                <w:szCs w:val="27"/>
                <w:lang w:eastAsia="ru-RU"/>
              </w:rPr>
              <w:t>3</w:t>
            </w:r>
          </w:p>
          <w:p w:rsidR="0002525A" w:rsidRPr="006C5C33" w:rsidRDefault="0002525A" w:rsidP="00D03287">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b/>
                <w:kern w:val="144"/>
                <w:sz w:val="27"/>
                <w:szCs w:val="27"/>
                <w:lang w:eastAsia="ru-RU"/>
              </w:rPr>
              <w:t xml:space="preserve"> месяца</w:t>
            </w:r>
            <w:r w:rsidRPr="006C5C33">
              <w:rPr>
                <w:rFonts w:ascii="Times New Roman" w:eastAsia="Times New Roman" w:hAnsi="Times New Roman" w:cs="Times New Roman"/>
                <w:b/>
                <w:kern w:val="144"/>
                <w:sz w:val="27"/>
                <w:szCs w:val="27"/>
                <w:lang w:eastAsia="ru-RU"/>
              </w:rPr>
              <w:t xml:space="preserve"> 202</w:t>
            </w:r>
            <w:r w:rsidR="00D03287">
              <w:rPr>
                <w:rFonts w:ascii="Times New Roman" w:eastAsia="Times New Roman" w:hAnsi="Times New Roman" w:cs="Times New Roman"/>
                <w:b/>
                <w:kern w:val="144"/>
                <w:sz w:val="27"/>
                <w:szCs w:val="27"/>
                <w:lang w:eastAsia="ru-RU"/>
              </w:rPr>
              <w:t>4</w:t>
            </w:r>
            <w:r w:rsidRPr="006C5C33">
              <w:rPr>
                <w:rFonts w:ascii="Times New Roman" w:eastAsia="Times New Roman" w:hAnsi="Times New Roman" w:cs="Times New Roman"/>
                <w:b/>
                <w:kern w:val="144"/>
                <w:sz w:val="27"/>
                <w:szCs w:val="27"/>
                <w:lang w:eastAsia="ru-RU"/>
              </w:rPr>
              <w:t xml:space="preserve"> года</w:t>
            </w:r>
          </w:p>
        </w:tc>
      </w:tr>
      <w:tr w:rsidR="0002525A" w:rsidRPr="006C5C33" w:rsidTr="0002525A">
        <w:tc>
          <w:tcPr>
            <w:tcW w:w="4922" w:type="dxa"/>
            <w:vMerge/>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b/>
                <w:kern w:val="144"/>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hideMark/>
          </w:tcPr>
          <w:p w:rsidR="0002525A" w:rsidRPr="006C5C33" w:rsidRDefault="00D03287" w:rsidP="00D03287">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3</w:t>
            </w:r>
            <w:r w:rsidR="0002525A">
              <w:rPr>
                <w:rFonts w:ascii="Times New Roman" w:eastAsia="Times New Roman" w:hAnsi="Times New Roman" w:cs="Times New Roman"/>
                <w:b/>
                <w:bCs/>
                <w:kern w:val="144"/>
                <w:sz w:val="27"/>
                <w:szCs w:val="27"/>
                <w:lang w:eastAsia="ru-RU"/>
              </w:rPr>
              <w:t xml:space="preserve">м. </w:t>
            </w:r>
            <w:r w:rsidR="0002525A"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3</w:t>
            </w:r>
            <w:r w:rsidR="0002525A" w:rsidRPr="006C5C33">
              <w:rPr>
                <w:rFonts w:ascii="Times New Roman" w:eastAsia="Times New Roman" w:hAnsi="Times New Roman" w:cs="Times New Roman"/>
                <w:b/>
                <w:bCs/>
                <w:kern w:val="144"/>
                <w:sz w:val="27"/>
                <w:szCs w:val="27"/>
                <w:lang w:eastAsia="ru-RU"/>
              </w:rPr>
              <w:t xml:space="preserve"> года</w:t>
            </w:r>
          </w:p>
        </w:tc>
        <w:tc>
          <w:tcPr>
            <w:tcW w:w="1134" w:type="dxa"/>
            <w:tcBorders>
              <w:top w:val="single" w:sz="4" w:space="0" w:color="auto"/>
              <w:left w:val="single" w:sz="4" w:space="0" w:color="auto"/>
              <w:bottom w:val="single" w:sz="4" w:space="0" w:color="auto"/>
              <w:right w:val="single" w:sz="4" w:space="0" w:color="auto"/>
            </w:tcBorders>
            <w:hideMark/>
          </w:tcPr>
          <w:p w:rsidR="0002525A" w:rsidRPr="006C5C33" w:rsidRDefault="00D03287" w:rsidP="00D03287">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 xml:space="preserve">3 </w:t>
            </w:r>
            <w:r w:rsidR="0002525A">
              <w:rPr>
                <w:rFonts w:ascii="Times New Roman" w:eastAsia="Times New Roman" w:hAnsi="Times New Roman" w:cs="Times New Roman"/>
                <w:b/>
                <w:bCs/>
                <w:kern w:val="144"/>
                <w:sz w:val="27"/>
                <w:szCs w:val="27"/>
                <w:lang w:eastAsia="ru-RU"/>
              </w:rPr>
              <w:t xml:space="preserve">м. </w:t>
            </w:r>
            <w:r w:rsidR="0002525A"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02525A" w:rsidRPr="006C5C33">
              <w:rPr>
                <w:rFonts w:ascii="Times New Roman" w:eastAsia="Times New Roman" w:hAnsi="Times New Roman" w:cs="Times New Roman"/>
                <w:b/>
                <w:bCs/>
                <w:kern w:val="144"/>
                <w:sz w:val="27"/>
                <w:szCs w:val="27"/>
                <w:lang w:eastAsia="ru-RU"/>
              </w:rPr>
              <w:t xml:space="preserve"> года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kern w:val="144"/>
                <w:sz w:val="27"/>
                <w:szCs w:val="27"/>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kern w:val="144"/>
                <w:sz w:val="27"/>
                <w:szCs w:val="27"/>
                <w:lang w:eastAsia="ru-RU"/>
              </w:rPr>
            </w:pP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Падение, обрушение, обвалы предметов, материалов, земли и т.д.</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1</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E91846" w:rsidRDefault="00593AD8" w:rsidP="006E4F1C">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Воздействие движущихся, разлетающихся, вращающихся предметов и деталей</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417" w:type="dxa"/>
            <w:tcBorders>
              <w:top w:val="single" w:sz="4" w:space="0" w:color="auto"/>
              <w:left w:val="single" w:sz="4" w:space="0" w:color="auto"/>
              <w:bottom w:val="single" w:sz="4" w:space="0" w:color="auto"/>
              <w:right w:val="single" w:sz="4" w:space="0" w:color="auto"/>
            </w:tcBorders>
          </w:tcPr>
          <w:p w:rsidR="0002525A" w:rsidRPr="00F55062"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593AD8">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14,2</w:t>
            </w:r>
          </w:p>
        </w:tc>
      </w:tr>
      <w:tr w:rsidR="00593AD8" w:rsidRPr="006C5C33" w:rsidTr="0002525A">
        <w:tc>
          <w:tcPr>
            <w:tcW w:w="4922" w:type="dxa"/>
            <w:tcBorders>
              <w:top w:val="single" w:sz="4" w:space="0" w:color="auto"/>
              <w:left w:val="single" w:sz="4" w:space="0" w:color="auto"/>
              <w:bottom w:val="single" w:sz="4" w:space="0" w:color="auto"/>
              <w:right w:val="single" w:sz="4" w:space="0" w:color="auto"/>
            </w:tcBorders>
            <w:vAlign w:val="center"/>
          </w:tcPr>
          <w:p w:rsidR="00593AD8" w:rsidRPr="006C5C33" w:rsidRDefault="00593AD8" w:rsidP="00593AD8">
            <w:pPr>
              <w:spacing w:after="0" w:line="240" w:lineRule="auto"/>
              <w:rPr>
                <w:rFonts w:ascii="Times New Roman" w:eastAsia="Times New Roman" w:hAnsi="Times New Roman" w:cs="Times New Roman"/>
                <w:bCs/>
                <w:kern w:val="144"/>
                <w:sz w:val="27"/>
                <w:szCs w:val="27"/>
                <w:lang w:eastAsia="ru-RU"/>
              </w:rPr>
            </w:pPr>
            <w:r>
              <w:rPr>
                <w:rFonts w:ascii="Times New Roman" w:eastAsia="Times New Roman" w:hAnsi="Times New Roman" w:cs="Times New Roman"/>
                <w:bCs/>
                <w:kern w:val="144"/>
                <w:sz w:val="27"/>
                <w:szCs w:val="27"/>
                <w:lang w:eastAsia="ru-RU"/>
              </w:rPr>
              <w:t>Падение пострадавшего на одном уровне</w:t>
            </w:r>
          </w:p>
        </w:tc>
        <w:tc>
          <w:tcPr>
            <w:tcW w:w="1022" w:type="dxa"/>
            <w:tcBorders>
              <w:top w:val="single" w:sz="4" w:space="0" w:color="auto"/>
              <w:left w:val="single" w:sz="4" w:space="0" w:color="auto"/>
              <w:bottom w:val="single" w:sz="4" w:space="0" w:color="auto"/>
              <w:right w:val="single" w:sz="4" w:space="0" w:color="auto"/>
            </w:tcBorders>
          </w:tcPr>
          <w:p w:rsidR="00593AD8"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tcPr>
          <w:p w:rsidR="00593AD8"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w:t>
            </w:r>
          </w:p>
        </w:tc>
        <w:tc>
          <w:tcPr>
            <w:tcW w:w="1417" w:type="dxa"/>
            <w:tcBorders>
              <w:top w:val="single" w:sz="4" w:space="0" w:color="auto"/>
              <w:left w:val="single" w:sz="4" w:space="0" w:color="auto"/>
              <w:bottom w:val="single" w:sz="4" w:space="0" w:color="auto"/>
              <w:right w:val="single" w:sz="4" w:space="0" w:color="auto"/>
            </w:tcBorders>
          </w:tcPr>
          <w:p w:rsidR="00593AD8" w:rsidRPr="00F55062"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593AD8"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28,6</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Падение пострадавшего с высоты</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2</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F55062">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28,6</w:t>
            </w:r>
          </w:p>
        </w:tc>
      </w:tr>
      <w:tr w:rsidR="0002525A" w:rsidRPr="006C5C33" w:rsidTr="0002525A">
        <w:trPr>
          <w:trHeight w:val="404"/>
        </w:trPr>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Транспортные происшествия</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nil"/>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28,6</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sz w:val="27"/>
                <w:szCs w:val="27"/>
                <w:lang w:eastAsia="ru-RU"/>
              </w:rPr>
              <w:t>Повреждения при чрезвычайных ситуациях природного, техногенного, криминогенного и иного характера</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nil"/>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Повреждения в результате противоправных действий других лиц</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AF4D0D" w:rsidP="006C5C33">
            <w:pPr>
              <w:spacing w:after="0" w:line="240" w:lineRule="auto"/>
              <w:rPr>
                <w:rFonts w:ascii="Times New Roman" w:eastAsia="Times New Roman" w:hAnsi="Times New Roman" w:cs="Times New Roman"/>
                <w:bCs/>
                <w:kern w:val="144"/>
                <w:sz w:val="27"/>
                <w:szCs w:val="27"/>
                <w:lang w:eastAsia="ru-RU"/>
              </w:rPr>
            </w:pPr>
            <w:r>
              <w:rPr>
                <w:rFonts w:ascii="Times New Roman" w:eastAsia="Times New Roman" w:hAnsi="Times New Roman" w:cs="Times New Roman"/>
                <w:bCs/>
                <w:kern w:val="144"/>
                <w:sz w:val="27"/>
                <w:szCs w:val="27"/>
                <w:lang w:eastAsia="ru-RU"/>
              </w:rPr>
              <w:t>Отравление</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tcPr>
          <w:p w:rsidR="0002525A" w:rsidRPr="006C5C33" w:rsidRDefault="0002525A" w:rsidP="006C5C33">
            <w:pPr>
              <w:spacing w:after="0" w:line="240" w:lineRule="auto"/>
              <w:rPr>
                <w:rFonts w:ascii="Times New Roman" w:eastAsia="Times New Roman" w:hAnsi="Times New Roman" w:cs="Times New Roman"/>
                <w:bCs/>
                <w:kern w:val="144"/>
                <w:sz w:val="27"/>
                <w:szCs w:val="27"/>
                <w:lang w:eastAsia="ru-RU"/>
              </w:rPr>
            </w:pPr>
            <w:r>
              <w:rPr>
                <w:rFonts w:ascii="Times New Roman" w:eastAsia="Times New Roman" w:hAnsi="Times New Roman" w:cs="Times New Roman"/>
                <w:bCs/>
                <w:kern w:val="144"/>
                <w:sz w:val="27"/>
                <w:szCs w:val="27"/>
                <w:lang w:eastAsia="ru-RU"/>
              </w:rPr>
              <w:t>Воздействие электрического тока</w:t>
            </w:r>
          </w:p>
        </w:tc>
        <w:tc>
          <w:tcPr>
            <w:tcW w:w="1022" w:type="dxa"/>
            <w:tcBorders>
              <w:top w:val="single" w:sz="4" w:space="0" w:color="auto"/>
              <w:left w:val="single" w:sz="4" w:space="0" w:color="auto"/>
              <w:bottom w:val="single" w:sz="4" w:space="0" w:color="auto"/>
              <w:right w:val="single" w:sz="4" w:space="0" w:color="auto"/>
            </w:tcBorders>
          </w:tcPr>
          <w:p w:rsidR="0002525A"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hideMark/>
          </w:tcPr>
          <w:p w:rsidR="0002525A" w:rsidRPr="006C5C33" w:rsidRDefault="0002525A" w:rsidP="006C5C33">
            <w:pPr>
              <w:autoSpaceDE w:val="0"/>
              <w:autoSpaceDN w:val="0"/>
              <w:adjustRightInd w:val="0"/>
              <w:spacing w:after="0" w:line="240" w:lineRule="auto"/>
              <w:rPr>
                <w:rFonts w:ascii="Times New Roman" w:eastAsia="Times New Roman" w:hAnsi="Times New Roman" w:cs="Times New Roman"/>
                <w:sz w:val="27"/>
                <w:szCs w:val="27"/>
                <w:lang w:eastAsia="ru-RU"/>
              </w:rPr>
            </w:pPr>
            <w:r w:rsidRPr="006C5C33">
              <w:rPr>
                <w:rFonts w:ascii="Times New Roman" w:eastAsia="Times New Roman" w:hAnsi="Times New Roman" w:cs="Times New Roman"/>
                <w:bCs/>
                <w:kern w:val="144"/>
                <w:sz w:val="27"/>
                <w:szCs w:val="27"/>
                <w:lang w:eastAsia="ru-RU"/>
              </w:rPr>
              <w:t>Воздействие экстремальных температур</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tcPr>
          <w:p w:rsidR="0002525A" w:rsidRPr="006C5C33" w:rsidRDefault="0002525A" w:rsidP="006C5C33">
            <w:pPr>
              <w:autoSpaceDE w:val="0"/>
              <w:autoSpaceDN w:val="0"/>
              <w:adjustRightInd w:val="0"/>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Воздействие вредных веществ</w:t>
            </w:r>
          </w:p>
          <w:p w:rsidR="0002525A" w:rsidRPr="006C5C33" w:rsidRDefault="0002525A" w:rsidP="006C5C33">
            <w:pPr>
              <w:autoSpaceDE w:val="0"/>
              <w:autoSpaceDN w:val="0"/>
              <w:adjustRightInd w:val="0"/>
              <w:spacing w:after="0" w:line="240" w:lineRule="auto"/>
              <w:rPr>
                <w:rFonts w:ascii="Times New Roman" w:eastAsia="Times New Roman" w:hAnsi="Times New Roman" w:cs="Times New Roman"/>
                <w:bCs/>
                <w:kern w:val="144"/>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tcPr>
          <w:p w:rsidR="0002525A" w:rsidRPr="006C5C33" w:rsidRDefault="0002525A" w:rsidP="006C5C33">
            <w:pPr>
              <w:autoSpaceDE w:val="0"/>
              <w:autoSpaceDN w:val="0"/>
              <w:adjustRightInd w:val="0"/>
              <w:spacing w:after="0" w:line="240" w:lineRule="auto"/>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Воздействие дыма, огня и пламени</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vAlign w:val="center"/>
          </w:tcPr>
          <w:p w:rsidR="0002525A" w:rsidRPr="006C5C33" w:rsidRDefault="00011DFD" w:rsidP="006C5C33">
            <w:pPr>
              <w:autoSpaceDE w:val="0"/>
              <w:autoSpaceDN w:val="0"/>
              <w:adjustRightInd w:val="0"/>
              <w:spacing w:after="0" w:line="240" w:lineRule="auto"/>
              <w:rPr>
                <w:rFonts w:ascii="Times New Roman" w:eastAsia="Times New Roman" w:hAnsi="Times New Roman" w:cs="Times New Roman"/>
                <w:bCs/>
                <w:kern w:val="144"/>
                <w:sz w:val="27"/>
                <w:szCs w:val="27"/>
                <w:lang w:eastAsia="ru-RU"/>
              </w:rPr>
            </w:pPr>
            <w:r>
              <w:rPr>
                <w:rFonts w:ascii="Times New Roman" w:eastAsia="Times New Roman" w:hAnsi="Times New Roman" w:cs="Times New Roman"/>
                <w:bCs/>
                <w:kern w:val="144"/>
                <w:sz w:val="27"/>
                <w:szCs w:val="27"/>
                <w:lang w:eastAsia="ru-RU"/>
              </w:rPr>
              <w:t>Воздействие других неклассифицированных факторов</w:t>
            </w:r>
          </w:p>
        </w:tc>
        <w:tc>
          <w:tcPr>
            <w:tcW w:w="1022" w:type="dxa"/>
            <w:tcBorders>
              <w:top w:val="single" w:sz="4" w:space="0" w:color="auto"/>
              <w:left w:val="single" w:sz="4" w:space="0" w:color="auto"/>
              <w:bottom w:val="single" w:sz="4" w:space="0" w:color="auto"/>
              <w:right w:val="single" w:sz="4" w:space="0" w:color="auto"/>
            </w:tcBorders>
          </w:tcPr>
          <w:p w:rsidR="0002525A" w:rsidRPr="00F55062" w:rsidRDefault="00593AD8" w:rsidP="006C5C33">
            <w:pPr>
              <w:spacing w:after="0" w:line="240" w:lineRule="auto"/>
              <w:jc w:val="center"/>
              <w:rPr>
                <w:rFonts w:ascii="Times New Roman" w:eastAsia="Times New Roman" w:hAnsi="Times New Roman" w:cs="Times New Roman"/>
                <w:spacing w:val="8"/>
                <w:kern w:val="144"/>
                <w:sz w:val="24"/>
                <w:szCs w:val="24"/>
                <w:lang w:eastAsia="ru-RU"/>
              </w:rPr>
            </w:pPr>
            <w:r>
              <w:rPr>
                <w:rFonts w:ascii="Times New Roman" w:eastAsia="Times New Roman" w:hAnsi="Times New Roman" w:cs="Times New Roman"/>
                <w:spacing w:val="8"/>
                <w:kern w:val="144"/>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011DFD">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45237">
            <w:pPr>
              <w:spacing w:after="0" w:line="240" w:lineRule="auto"/>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02525A" w:rsidRPr="006C5C33" w:rsidTr="0002525A">
        <w:tc>
          <w:tcPr>
            <w:tcW w:w="4922" w:type="dxa"/>
            <w:tcBorders>
              <w:top w:val="single" w:sz="4" w:space="0" w:color="auto"/>
              <w:left w:val="single" w:sz="4" w:space="0" w:color="auto"/>
              <w:bottom w:val="single" w:sz="4" w:space="0" w:color="auto"/>
              <w:right w:val="single" w:sz="4" w:space="0" w:color="auto"/>
            </w:tcBorders>
            <w:hideMark/>
          </w:tcPr>
          <w:p w:rsidR="0002525A" w:rsidRPr="006C5C33" w:rsidRDefault="0002525A" w:rsidP="006C5C33">
            <w:pPr>
              <w:spacing w:after="0" w:line="240" w:lineRule="auto"/>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b/>
                <w:bCs/>
                <w:kern w:val="144"/>
                <w:sz w:val="27"/>
                <w:szCs w:val="27"/>
                <w:lang w:eastAsia="ru-RU"/>
              </w:rPr>
              <w:t>Всего</w:t>
            </w:r>
          </w:p>
        </w:tc>
        <w:tc>
          <w:tcPr>
            <w:tcW w:w="1022" w:type="dxa"/>
            <w:tcBorders>
              <w:top w:val="single" w:sz="4" w:space="0" w:color="auto"/>
              <w:left w:val="single" w:sz="4" w:space="0" w:color="auto"/>
              <w:bottom w:val="single" w:sz="4" w:space="0" w:color="auto"/>
              <w:right w:val="single" w:sz="4" w:space="0" w:color="auto"/>
            </w:tcBorders>
          </w:tcPr>
          <w:p w:rsidR="0002525A" w:rsidRPr="006C5C33" w:rsidRDefault="00593AD8" w:rsidP="00AF4D0D">
            <w:pPr>
              <w:spacing w:after="0" w:line="240" w:lineRule="auto"/>
              <w:jc w:val="center"/>
              <w:rPr>
                <w:rFonts w:ascii="Times New Roman" w:eastAsia="Times New Roman" w:hAnsi="Times New Roman" w:cs="Times New Roman"/>
                <w:b/>
                <w:spacing w:val="8"/>
                <w:kern w:val="144"/>
                <w:sz w:val="24"/>
                <w:szCs w:val="24"/>
                <w:lang w:eastAsia="ru-RU"/>
              </w:rPr>
            </w:pPr>
            <w:r>
              <w:rPr>
                <w:rFonts w:ascii="Times New Roman" w:eastAsia="Times New Roman" w:hAnsi="Times New Roman" w:cs="Times New Roman"/>
                <w:b/>
                <w:spacing w:val="8"/>
                <w:kern w:val="144"/>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02525A" w:rsidRPr="006C5C33" w:rsidRDefault="00593AD8" w:rsidP="00145237">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kern w:val="144"/>
                <w:sz w:val="27"/>
                <w:szCs w:val="27"/>
                <w:lang w:eastAsia="ru-RU"/>
              </w:rPr>
              <w:t>7</w:t>
            </w:r>
          </w:p>
        </w:tc>
        <w:tc>
          <w:tcPr>
            <w:tcW w:w="1417" w:type="dxa"/>
            <w:tcBorders>
              <w:top w:val="single" w:sz="4" w:space="0" w:color="auto"/>
              <w:left w:val="single" w:sz="4" w:space="0" w:color="auto"/>
              <w:bottom w:val="single" w:sz="4" w:space="0" w:color="auto"/>
              <w:right w:val="single" w:sz="4" w:space="0" w:color="auto"/>
            </w:tcBorders>
          </w:tcPr>
          <w:p w:rsidR="0002525A" w:rsidRPr="006C5C33" w:rsidRDefault="00593AD8" w:rsidP="006C5C33">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kern w:val="144"/>
                <w:sz w:val="27"/>
                <w:szCs w:val="27"/>
                <w:lang w:eastAsia="ru-RU"/>
              </w:rPr>
              <w:t>233,3</w:t>
            </w:r>
          </w:p>
        </w:tc>
        <w:tc>
          <w:tcPr>
            <w:tcW w:w="1701" w:type="dxa"/>
            <w:tcBorders>
              <w:top w:val="single" w:sz="4" w:space="0" w:color="auto"/>
              <w:left w:val="single" w:sz="4" w:space="0" w:color="auto"/>
              <w:bottom w:val="single" w:sz="4" w:space="0" w:color="auto"/>
              <w:right w:val="single" w:sz="4" w:space="0" w:color="auto"/>
            </w:tcBorders>
          </w:tcPr>
          <w:p w:rsidR="0002525A" w:rsidRPr="006C5C33" w:rsidRDefault="00593AD8" w:rsidP="001A1981">
            <w:pPr>
              <w:spacing w:after="0" w:line="240" w:lineRule="auto"/>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kern w:val="144"/>
                <w:sz w:val="27"/>
                <w:szCs w:val="27"/>
                <w:lang w:eastAsia="ru-RU"/>
              </w:rPr>
              <w:t>100</w:t>
            </w:r>
          </w:p>
        </w:tc>
      </w:tr>
    </w:tbl>
    <w:p w:rsidR="006C5C33" w:rsidRPr="006C5C33" w:rsidRDefault="006C5C33" w:rsidP="006C5C33">
      <w:pPr>
        <w:spacing w:after="0" w:line="240" w:lineRule="auto"/>
        <w:rPr>
          <w:rFonts w:ascii="Times New Roman" w:eastAsia="Times New Roman" w:hAnsi="Times New Roman" w:cs="Times New Roman"/>
          <w:color w:val="FF0000"/>
          <w:kern w:val="144"/>
          <w:sz w:val="27"/>
          <w:szCs w:val="27"/>
          <w:lang w:eastAsia="ru-RU"/>
        </w:rPr>
      </w:pPr>
    </w:p>
    <w:p w:rsidR="006C5C33" w:rsidRPr="006C5C33" w:rsidRDefault="006C5C33" w:rsidP="006C5C33">
      <w:pPr>
        <w:tabs>
          <w:tab w:val="left" w:pos="4820"/>
        </w:tabs>
        <w:spacing w:after="0" w:line="240" w:lineRule="auto"/>
        <w:ind w:firstLine="720"/>
        <w:jc w:val="right"/>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color w:val="FF0000"/>
          <w:kern w:val="144"/>
          <w:sz w:val="27"/>
          <w:szCs w:val="27"/>
          <w:lang w:eastAsia="ru-RU"/>
        </w:rPr>
        <w:br w:type="page"/>
      </w:r>
      <w:r w:rsidRPr="006C5C33">
        <w:rPr>
          <w:rFonts w:ascii="Times New Roman" w:eastAsia="Times New Roman" w:hAnsi="Times New Roman" w:cs="Times New Roman"/>
          <w:b/>
          <w:kern w:val="144"/>
          <w:sz w:val="27"/>
          <w:szCs w:val="27"/>
          <w:lang w:eastAsia="ru-RU"/>
        </w:rPr>
        <w:lastRenderedPageBreak/>
        <w:t>Таблица 4</w:t>
      </w:r>
    </w:p>
    <w:p w:rsidR="006C5C33" w:rsidRPr="006C5C33" w:rsidRDefault="006C5C33" w:rsidP="006C5C33">
      <w:pPr>
        <w:tabs>
          <w:tab w:val="left" w:pos="4820"/>
        </w:tabs>
        <w:spacing w:after="0" w:line="240" w:lineRule="auto"/>
        <w:ind w:firstLine="720"/>
        <w:jc w:val="right"/>
        <w:rPr>
          <w:rFonts w:ascii="Times New Roman" w:eastAsia="Times New Roman" w:hAnsi="Times New Roman" w:cs="Times New Roman"/>
          <w:b/>
          <w:kern w:val="144"/>
          <w:sz w:val="27"/>
          <w:szCs w:val="27"/>
          <w:lang w:eastAsia="ru-RU"/>
        </w:rPr>
      </w:pPr>
    </w:p>
    <w:p w:rsidR="006C5C33" w:rsidRPr="006C5C33" w:rsidRDefault="006C5C33" w:rsidP="006C5C33">
      <w:pPr>
        <w:tabs>
          <w:tab w:val="left" w:pos="4820"/>
        </w:tabs>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 xml:space="preserve">Распределение числа пострадавших от несчастных случаев на производстве по причинам происшествий </w:t>
      </w:r>
      <w:r w:rsidR="00E91846">
        <w:rPr>
          <w:rFonts w:ascii="Times New Roman" w:eastAsia="Times New Roman" w:hAnsi="Times New Roman" w:cs="Times New Roman"/>
          <w:b/>
          <w:kern w:val="144"/>
          <w:sz w:val="27"/>
          <w:szCs w:val="27"/>
          <w:lang w:eastAsia="ru-RU"/>
        </w:rPr>
        <w:t xml:space="preserve">за </w:t>
      </w:r>
      <w:r w:rsidR="00593AD8">
        <w:rPr>
          <w:rFonts w:ascii="Times New Roman" w:eastAsia="Times New Roman" w:hAnsi="Times New Roman" w:cs="Times New Roman"/>
          <w:b/>
          <w:kern w:val="144"/>
          <w:sz w:val="27"/>
          <w:szCs w:val="27"/>
          <w:lang w:eastAsia="ru-RU"/>
        </w:rPr>
        <w:t>3</w:t>
      </w:r>
      <w:r w:rsidR="00E91846">
        <w:rPr>
          <w:rFonts w:ascii="Times New Roman" w:eastAsia="Times New Roman" w:hAnsi="Times New Roman" w:cs="Times New Roman"/>
          <w:b/>
          <w:kern w:val="144"/>
          <w:sz w:val="27"/>
          <w:szCs w:val="27"/>
          <w:lang w:eastAsia="ru-RU"/>
        </w:rPr>
        <w:t xml:space="preserve"> месяц</w:t>
      </w:r>
      <w:r w:rsidR="00145237">
        <w:rPr>
          <w:rFonts w:ascii="Times New Roman" w:eastAsia="Times New Roman" w:hAnsi="Times New Roman" w:cs="Times New Roman"/>
          <w:b/>
          <w:kern w:val="144"/>
          <w:sz w:val="27"/>
          <w:szCs w:val="27"/>
          <w:lang w:eastAsia="ru-RU"/>
        </w:rPr>
        <w:t>ев</w:t>
      </w:r>
      <w:r w:rsidRPr="006C5C33">
        <w:rPr>
          <w:rFonts w:ascii="Times New Roman" w:eastAsia="Times New Roman" w:hAnsi="Times New Roman" w:cs="Times New Roman"/>
          <w:b/>
          <w:kern w:val="144"/>
          <w:sz w:val="27"/>
          <w:szCs w:val="27"/>
          <w:lang w:eastAsia="ru-RU"/>
        </w:rPr>
        <w:t xml:space="preserve"> 202</w:t>
      </w:r>
      <w:r w:rsidR="00593AD8">
        <w:rPr>
          <w:rFonts w:ascii="Times New Roman" w:eastAsia="Times New Roman" w:hAnsi="Times New Roman" w:cs="Times New Roman"/>
          <w:b/>
          <w:kern w:val="144"/>
          <w:sz w:val="27"/>
          <w:szCs w:val="27"/>
          <w:lang w:eastAsia="ru-RU"/>
        </w:rPr>
        <w:t>4</w:t>
      </w:r>
      <w:r w:rsidRPr="006C5C33">
        <w:rPr>
          <w:rFonts w:ascii="Times New Roman" w:eastAsia="Times New Roman" w:hAnsi="Times New Roman" w:cs="Times New Roman"/>
          <w:b/>
          <w:kern w:val="144"/>
          <w:sz w:val="27"/>
          <w:szCs w:val="27"/>
          <w:lang w:eastAsia="ru-RU"/>
        </w:rPr>
        <w:t xml:space="preserve"> года</w:t>
      </w:r>
    </w:p>
    <w:p w:rsidR="006C5C33" w:rsidRPr="006C5C33" w:rsidRDefault="006C5C33" w:rsidP="006C5C33">
      <w:pPr>
        <w:spacing w:after="0" w:line="240" w:lineRule="auto"/>
        <w:ind w:firstLine="720"/>
        <w:jc w:val="center"/>
        <w:rPr>
          <w:rFonts w:ascii="Times New Roman" w:eastAsia="Times New Roman" w:hAnsi="Times New Roman" w:cs="Times New Roman"/>
          <w:b/>
          <w:kern w:val="144"/>
          <w:sz w:val="27"/>
          <w:szCs w:val="27"/>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992"/>
        <w:gridCol w:w="1134"/>
        <w:gridCol w:w="1134"/>
        <w:gridCol w:w="1815"/>
      </w:tblGrid>
      <w:tr w:rsidR="006C5C33" w:rsidRPr="006C5C33" w:rsidTr="00640BA0">
        <w:tc>
          <w:tcPr>
            <w:tcW w:w="5240" w:type="dxa"/>
            <w:vMerge w:val="restart"/>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Причины несчастных случаев</w:t>
            </w:r>
          </w:p>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на производстве</w:t>
            </w:r>
          </w:p>
        </w:tc>
        <w:tc>
          <w:tcPr>
            <w:tcW w:w="2126" w:type="dxa"/>
            <w:gridSpan w:val="2"/>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Численность пострадавших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C5C33" w:rsidRPr="006C5C33" w:rsidRDefault="00593AD8" w:rsidP="006C5C33">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3</w:t>
            </w:r>
            <w:r w:rsidR="00E91846">
              <w:rPr>
                <w:rFonts w:ascii="Times New Roman" w:eastAsia="Times New Roman" w:hAnsi="Times New Roman" w:cs="Times New Roman"/>
                <w:b/>
                <w:bCs/>
                <w:kern w:val="144"/>
                <w:sz w:val="27"/>
                <w:szCs w:val="27"/>
                <w:lang w:eastAsia="ru-RU"/>
              </w:rPr>
              <w:t xml:space="preserve">м. </w:t>
            </w:r>
            <w:r w:rsidR="006C5C33"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6C5C33" w:rsidRPr="006C5C33">
              <w:rPr>
                <w:rFonts w:ascii="Times New Roman" w:eastAsia="Times New Roman" w:hAnsi="Times New Roman" w:cs="Times New Roman"/>
                <w:b/>
                <w:bCs/>
                <w:kern w:val="144"/>
                <w:sz w:val="27"/>
                <w:szCs w:val="27"/>
                <w:lang w:eastAsia="ru-RU"/>
              </w:rPr>
              <w:t xml:space="preserve"> </w:t>
            </w:r>
            <w:r w:rsidR="006C5C33" w:rsidRPr="006C5C33">
              <w:rPr>
                <w:rFonts w:ascii="Times New Roman" w:eastAsia="Times New Roman" w:hAnsi="Times New Roman" w:cs="Times New Roman"/>
                <w:b/>
                <w:kern w:val="144"/>
                <w:sz w:val="27"/>
                <w:szCs w:val="27"/>
                <w:lang w:eastAsia="ru-RU"/>
              </w:rPr>
              <w:t xml:space="preserve">/ </w:t>
            </w:r>
          </w:p>
          <w:p w:rsidR="006C5C33" w:rsidRPr="006C5C33" w:rsidRDefault="00593AD8" w:rsidP="00593AD8">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b/>
                <w:bCs/>
                <w:kern w:val="144"/>
                <w:sz w:val="27"/>
                <w:szCs w:val="27"/>
                <w:lang w:eastAsia="ru-RU"/>
              </w:rPr>
              <w:t>3</w:t>
            </w:r>
            <w:r w:rsidR="00E91846">
              <w:rPr>
                <w:rFonts w:ascii="Times New Roman" w:eastAsia="Times New Roman" w:hAnsi="Times New Roman" w:cs="Times New Roman"/>
                <w:b/>
                <w:bCs/>
                <w:kern w:val="144"/>
                <w:sz w:val="27"/>
                <w:szCs w:val="27"/>
                <w:lang w:eastAsia="ru-RU"/>
              </w:rPr>
              <w:t xml:space="preserve"> м. </w:t>
            </w:r>
            <w:r w:rsidR="006C5C33"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3</w:t>
            </w:r>
            <w:r w:rsidR="006C5C33" w:rsidRPr="006C5C33">
              <w:rPr>
                <w:rFonts w:ascii="Times New Roman" w:eastAsia="Times New Roman" w:hAnsi="Times New Roman" w:cs="Times New Roman"/>
                <w:b/>
                <w:bCs/>
                <w:kern w:val="144"/>
                <w:sz w:val="27"/>
                <w:szCs w:val="27"/>
                <w:lang w:eastAsia="ru-RU"/>
              </w:rPr>
              <w:t xml:space="preserve"> (%)</w:t>
            </w:r>
          </w:p>
        </w:tc>
        <w:tc>
          <w:tcPr>
            <w:tcW w:w="1815" w:type="dxa"/>
            <w:vMerge w:val="restart"/>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center"/>
              <w:rPr>
                <w:rFonts w:ascii="Times New Roman" w:eastAsia="Times New Roman" w:hAnsi="Times New Roman" w:cs="Times New Roman"/>
                <w:b/>
                <w:kern w:val="144"/>
                <w:sz w:val="27"/>
                <w:szCs w:val="27"/>
                <w:lang w:eastAsia="ru-RU"/>
              </w:rPr>
            </w:pPr>
            <w:r w:rsidRPr="006C5C33">
              <w:rPr>
                <w:rFonts w:ascii="Times New Roman" w:eastAsia="Times New Roman" w:hAnsi="Times New Roman" w:cs="Times New Roman"/>
                <w:b/>
                <w:kern w:val="144"/>
                <w:sz w:val="27"/>
                <w:szCs w:val="27"/>
                <w:lang w:eastAsia="ru-RU"/>
              </w:rPr>
              <w:t>в %</w:t>
            </w:r>
          </w:p>
          <w:p w:rsidR="006C5C33" w:rsidRPr="006C5C33" w:rsidRDefault="006C5C33" w:rsidP="00593AD8">
            <w:pPr>
              <w:spacing w:after="0" w:line="240" w:lineRule="auto"/>
              <w:jc w:val="center"/>
              <w:rPr>
                <w:rFonts w:ascii="Times New Roman" w:eastAsia="Times New Roman" w:hAnsi="Times New Roman" w:cs="Times New Roman"/>
                <w:kern w:val="144"/>
                <w:sz w:val="27"/>
                <w:szCs w:val="27"/>
                <w:lang w:eastAsia="ru-RU"/>
              </w:rPr>
            </w:pPr>
            <w:r w:rsidRPr="006C5C33">
              <w:rPr>
                <w:rFonts w:ascii="Times New Roman" w:eastAsia="Times New Roman" w:hAnsi="Times New Roman" w:cs="Times New Roman"/>
                <w:b/>
                <w:kern w:val="144"/>
                <w:sz w:val="27"/>
                <w:szCs w:val="27"/>
                <w:lang w:eastAsia="ru-RU"/>
              </w:rPr>
              <w:t xml:space="preserve">к общей числен-ности постра-давших за </w:t>
            </w:r>
            <w:r w:rsidR="00593AD8">
              <w:rPr>
                <w:rFonts w:ascii="Times New Roman" w:eastAsia="Times New Roman" w:hAnsi="Times New Roman" w:cs="Times New Roman"/>
                <w:b/>
                <w:kern w:val="144"/>
                <w:sz w:val="27"/>
                <w:szCs w:val="27"/>
                <w:lang w:eastAsia="ru-RU"/>
              </w:rPr>
              <w:t>3</w:t>
            </w:r>
            <w:r w:rsidR="00E91846">
              <w:rPr>
                <w:rFonts w:ascii="Times New Roman" w:eastAsia="Times New Roman" w:hAnsi="Times New Roman" w:cs="Times New Roman"/>
                <w:b/>
                <w:kern w:val="144"/>
                <w:sz w:val="27"/>
                <w:szCs w:val="27"/>
                <w:lang w:eastAsia="ru-RU"/>
              </w:rPr>
              <w:t xml:space="preserve"> месяц</w:t>
            </w:r>
            <w:r w:rsidR="00C044C5">
              <w:rPr>
                <w:rFonts w:ascii="Times New Roman" w:eastAsia="Times New Roman" w:hAnsi="Times New Roman" w:cs="Times New Roman"/>
                <w:b/>
                <w:kern w:val="144"/>
                <w:sz w:val="27"/>
                <w:szCs w:val="27"/>
                <w:lang w:eastAsia="ru-RU"/>
              </w:rPr>
              <w:t>а</w:t>
            </w:r>
            <w:r w:rsidRPr="006C5C33">
              <w:rPr>
                <w:rFonts w:ascii="Times New Roman" w:eastAsia="Times New Roman" w:hAnsi="Times New Roman" w:cs="Times New Roman"/>
                <w:b/>
                <w:kern w:val="144"/>
                <w:sz w:val="27"/>
                <w:szCs w:val="27"/>
                <w:lang w:eastAsia="ru-RU"/>
              </w:rPr>
              <w:t xml:space="preserve"> 202</w:t>
            </w:r>
            <w:r w:rsidR="00593AD8">
              <w:rPr>
                <w:rFonts w:ascii="Times New Roman" w:eastAsia="Times New Roman" w:hAnsi="Times New Roman" w:cs="Times New Roman"/>
                <w:b/>
                <w:kern w:val="144"/>
                <w:sz w:val="27"/>
                <w:szCs w:val="27"/>
                <w:lang w:eastAsia="ru-RU"/>
              </w:rPr>
              <w:t>4</w:t>
            </w:r>
            <w:r w:rsidRPr="006C5C33">
              <w:rPr>
                <w:rFonts w:ascii="Times New Roman" w:eastAsia="Times New Roman" w:hAnsi="Times New Roman" w:cs="Times New Roman"/>
                <w:b/>
                <w:kern w:val="144"/>
                <w:sz w:val="27"/>
                <w:szCs w:val="27"/>
                <w:lang w:eastAsia="ru-RU"/>
              </w:rPr>
              <w:t xml:space="preserve"> года</w:t>
            </w:r>
          </w:p>
        </w:tc>
      </w:tr>
      <w:tr w:rsidR="006C5C33" w:rsidRPr="006C5C33" w:rsidTr="00640BA0">
        <w:trPr>
          <w:trHeight w:val="206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rPr>
                <w:rFonts w:ascii="Times New Roman" w:eastAsia="Times New Roman" w:hAnsi="Times New Roman" w:cs="Times New Roman"/>
                <w:b/>
                <w:kern w:val="144"/>
                <w:sz w:val="27"/>
                <w:szCs w:val="27"/>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C5C33" w:rsidRPr="006C5C33" w:rsidRDefault="00593AD8" w:rsidP="00593AD8">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3</w:t>
            </w:r>
            <w:r w:rsidR="00E91846">
              <w:rPr>
                <w:rFonts w:ascii="Times New Roman" w:eastAsia="Times New Roman" w:hAnsi="Times New Roman" w:cs="Times New Roman"/>
                <w:b/>
                <w:bCs/>
                <w:kern w:val="144"/>
                <w:sz w:val="27"/>
                <w:szCs w:val="27"/>
                <w:lang w:eastAsia="ru-RU"/>
              </w:rPr>
              <w:t xml:space="preserve"> м. </w:t>
            </w:r>
            <w:r w:rsidR="006C5C33"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3</w:t>
            </w:r>
            <w:r w:rsidR="006C5C33" w:rsidRPr="006C5C33">
              <w:rPr>
                <w:rFonts w:ascii="Times New Roman" w:eastAsia="Times New Roman" w:hAnsi="Times New Roman" w:cs="Times New Roman"/>
                <w:b/>
                <w:bCs/>
                <w:kern w:val="144"/>
                <w:sz w:val="27"/>
                <w:szCs w:val="27"/>
                <w:lang w:eastAsia="ru-RU"/>
              </w:rPr>
              <w:t xml:space="preserve"> года</w:t>
            </w:r>
          </w:p>
        </w:tc>
        <w:tc>
          <w:tcPr>
            <w:tcW w:w="1134" w:type="dxa"/>
            <w:tcBorders>
              <w:top w:val="single" w:sz="4" w:space="0" w:color="auto"/>
              <w:left w:val="single" w:sz="4" w:space="0" w:color="auto"/>
              <w:bottom w:val="single" w:sz="4" w:space="0" w:color="auto"/>
              <w:right w:val="single" w:sz="4" w:space="0" w:color="auto"/>
            </w:tcBorders>
            <w:hideMark/>
          </w:tcPr>
          <w:p w:rsidR="006C5C33" w:rsidRPr="006C5C33" w:rsidRDefault="00593AD8" w:rsidP="00593AD8">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bCs/>
                <w:kern w:val="144"/>
                <w:sz w:val="27"/>
                <w:szCs w:val="27"/>
                <w:lang w:eastAsia="ru-RU"/>
              </w:rPr>
              <w:t>3</w:t>
            </w:r>
            <w:r w:rsidR="00E91846">
              <w:rPr>
                <w:rFonts w:ascii="Times New Roman" w:eastAsia="Times New Roman" w:hAnsi="Times New Roman" w:cs="Times New Roman"/>
                <w:b/>
                <w:bCs/>
                <w:kern w:val="144"/>
                <w:sz w:val="27"/>
                <w:szCs w:val="27"/>
                <w:lang w:eastAsia="ru-RU"/>
              </w:rPr>
              <w:t xml:space="preserve">м. </w:t>
            </w:r>
            <w:r w:rsidR="006C5C33" w:rsidRPr="006C5C33">
              <w:rPr>
                <w:rFonts w:ascii="Times New Roman" w:eastAsia="Times New Roman" w:hAnsi="Times New Roman" w:cs="Times New Roman"/>
                <w:b/>
                <w:bCs/>
                <w:kern w:val="144"/>
                <w:sz w:val="27"/>
                <w:szCs w:val="27"/>
                <w:lang w:eastAsia="ru-RU"/>
              </w:rPr>
              <w:t>202</w:t>
            </w:r>
            <w:r>
              <w:rPr>
                <w:rFonts w:ascii="Times New Roman" w:eastAsia="Times New Roman" w:hAnsi="Times New Roman" w:cs="Times New Roman"/>
                <w:b/>
                <w:bCs/>
                <w:kern w:val="144"/>
                <w:sz w:val="27"/>
                <w:szCs w:val="27"/>
                <w:lang w:eastAsia="ru-RU"/>
              </w:rPr>
              <w:t>4</w:t>
            </w:r>
            <w:r w:rsidR="006C5C33" w:rsidRPr="006C5C33">
              <w:rPr>
                <w:rFonts w:ascii="Times New Roman" w:eastAsia="Times New Roman" w:hAnsi="Times New Roman" w:cs="Times New Roman"/>
                <w:b/>
                <w:bCs/>
                <w:kern w:val="144"/>
                <w:sz w:val="27"/>
                <w:szCs w:val="27"/>
                <w:lang w:eastAsia="ru-RU"/>
              </w:rPr>
              <w:t xml:space="preserve"> года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rPr>
                <w:rFonts w:ascii="Times New Roman" w:eastAsia="Times New Roman" w:hAnsi="Times New Roman" w:cs="Times New Roman"/>
                <w:kern w:val="144"/>
                <w:sz w:val="27"/>
                <w:szCs w:val="27"/>
                <w:lang w:eastAsia="ru-RU"/>
              </w:rPr>
            </w:pP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Неудовлетворительная организация производства работ</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E91846" w:rsidRDefault="003B39F2"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3B39F2"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3B39F2" w:rsidP="00825A8C">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Неудовлетворительное техническое состояние зданий, сооружений, территорий</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F97276">
        <w:trPr>
          <w:trHeight w:val="509"/>
        </w:trPr>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Нарушение технологического процесса</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1</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C20559">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14,2</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3B39F2">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 xml:space="preserve">Нарушение требований безопасности </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1</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14,3</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Нарушение работником трудового распорядка и дисциплины труда</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2</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28,6</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Нарушение правил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vAlign w:val="center"/>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Конструктивные недостатки и недостаточная надежность машин, механизмов, оборудования</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p w:rsidR="00C20559" w:rsidRPr="00F97276"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F97276">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Несовершенство технологического процесса</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825A8C"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Неудовлетворительное содержание и недостатки в организации рабочих мест</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spacing w:val="8"/>
                <w:kern w:val="144"/>
                <w:sz w:val="27"/>
                <w:szCs w:val="27"/>
                <w:lang w:eastAsia="ru-RU"/>
              </w:rPr>
            </w:pPr>
            <w:r>
              <w:rPr>
                <w:rFonts w:ascii="Times New Roman" w:eastAsia="Times New Roman" w:hAnsi="Times New Roman" w:cs="Times New Roman"/>
                <w:spacing w:val="8"/>
                <w:kern w:val="144"/>
                <w:sz w:val="27"/>
                <w:szCs w:val="27"/>
                <w:lang w:eastAsia="ru-RU"/>
              </w:rPr>
              <w:t>1</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14,3</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Неприменение работником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1</w:t>
            </w: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2A3AA4">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Недостатки в организации и проведении подготовки работников по охране труда</w:t>
            </w:r>
          </w:p>
        </w:tc>
        <w:tc>
          <w:tcPr>
            <w:tcW w:w="992" w:type="dxa"/>
            <w:tcBorders>
              <w:top w:val="single" w:sz="4" w:space="0" w:color="auto"/>
              <w:left w:val="single" w:sz="4" w:space="0" w:color="auto"/>
              <w:bottom w:val="single" w:sz="4" w:space="0" w:color="auto"/>
              <w:right w:val="single" w:sz="4" w:space="0" w:color="auto"/>
            </w:tcBorders>
          </w:tcPr>
          <w:p w:rsidR="006C5C33" w:rsidRPr="00825A8C"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825A8C"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E4F1C" w:rsidRPr="006C5C33" w:rsidTr="00640BA0">
        <w:tc>
          <w:tcPr>
            <w:tcW w:w="5240" w:type="dxa"/>
            <w:tcBorders>
              <w:top w:val="single" w:sz="4" w:space="0" w:color="auto"/>
              <w:left w:val="single" w:sz="4" w:space="0" w:color="auto"/>
              <w:bottom w:val="single" w:sz="4" w:space="0" w:color="auto"/>
              <w:right w:val="single" w:sz="4" w:space="0" w:color="auto"/>
            </w:tcBorders>
          </w:tcPr>
          <w:p w:rsidR="006E4F1C" w:rsidRPr="006C5C33" w:rsidRDefault="006E4F1C" w:rsidP="006C5C33">
            <w:pPr>
              <w:spacing w:after="0" w:line="240" w:lineRule="auto"/>
              <w:jc w:val="both"/>
              <w:rPr>
                <w:rFonts w:ascii="Times New Roman" w:eastAsia="Times New Roman" w:hAnsi="Times New Roman" w:cs="Times New Roman"/>
                <w:bCs/>
                <w:kern w:val="144"/>
                <w:sz w:val="27"/>
                <w:szCs w:val="27"/>
                <w:lang w:eastAsia="ru-RU"/>
              </w:rPr>
            </w:pPr>
            <w:r>
              <w:rPr>
                <w:rFonts w:ascii="Times New Roman" w:eastAsia="Times New Roman" w:hAnsi="Times New Roman" w:cs="Times New Roman"/>
                <w:bCs/>
                <w:kern w:val="144"/>
                <w:sz w:val="27"/>
                <w:szCs w:val="27"/>
                <w:lang w:eastAsia="ru-RU"/>
              </w:rPr>
              <w:t>Личная неосторожность</w:t>
            </w:r>
          </w:p>
        </w:tc>
        <w:tc>
          <w:tcPr>
            <w:tcW w:w="992" w:type="dxa"/>
            <w:tcBorders>
              <w:top w:val="single" w:sz="4" w:space="0" w:color="auto"/>
              <w:left w:val="single" w:sz="4" w:space="0" w:color="auto"/>
              <w:bottom w:val="single" w:sz="4" w:space="0" w:color="auto"/>
              <w:right w:val="single" w:sz="4" w:space="0" w:color="auto"/>
            </w:tcBorders>
          </w:tcPr>
          <w:p w:rsidR="006E4F1C" w:rsidRDefault="00593AD8"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3</w:t>
            </w:r>
          </w:p>
        </w:tc>
        <w:tc>
          <w:tcPr>
            <w:tcW w:w="1134" w:type="dxa"/>
            <w:tcBorders>
              <w:top w:val="single" w:sz="4" w:space="0" w:color="auto"/>
              <w:left w:val="single" w:sz="4" w:space="0" w:color="auto"/>
              <w:bottom w:val="single" w:sz="4" w:space="0" w:color="auto"/>
              <w:right w:val="single" w:sz="4" w:space="0" w:color="auto"/>
            </w:tcBorders>
          </w:tcPr>
          <w:p w:rsidR="006E4F1C" w:rsidRPr="00F97276"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134" w:type="dxa"/>
            <w:tcBorders>
              <w:top w:val="single" w:sz="4" w:space="0" w:color="auto"/>
              <w:left w:val="single" w:sz="4" w:space="0" w:color="auto"/>
              <w:bottom w:val="single" w:sz="4" w:space="0" w:color="auto"/>
              <w:right w:val="single" w:sz="4" w:space="0" w:color="auto"/>
            </w:tcBorders>
          </w:tcPr>
          <w:p w:rsidR="006E4F1C"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E4F1C"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r>
      <w:tr w:rsidR="006C5C33" w:rsidRPr="006C5C33" w:rsidTr="006E4F1C">
        <w:trPr>
          <w:trHeight w:val="941"/>
        </w:trPr>
        <w:tc>
          <w:tcPr>
            <w:tcW w:w="5240" w:type="dxa"/>
            <w:tcBorders>
              <w:top w:val="single" w:sz="4" w:space="0" w:color="auto"/>
              <w:left w:val="single" w:sz="4" w:space="0" w:color="auto"/>
              <w:bottom w:val="single" w:sz="4" w:space="0" w:color="auto"/>
              <w:right w:val="single" w:sz="4" w:space="0" w:color="auto"/>
            </w:tcBorders>
          </w:tcPr>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r w:rsidRPr="006C5C33">
              <w:rPr>
                <w:rFonts w:ascii="Times New Roman" w:eastAsia="Times New Roman" w:hAnsi="Times New Roman" w:cs="Times New Roman"/>
                <w:bCs/>
                <w:kern w:val="144"/>
                <w:sz w:val="27"/>
                <w:szCs w:val="27"/>
                <w:lang w:eastAsia="ru-RU"/>
              </w:rPr>
              <w:t>Прочие психофизиологические причины, квалифицированные по материалам расследования несчастных случаев</w:t>
            </w:r>
          </w:p>
          <w:p w:rsidR="006C5C33" w:rsidRPr="006C5C33" w:rsidRDefault="006C5C33" w:rsidP="006C5C33">
            <w:pPr>
              <w:spacing w:after="0" w:line="240" w:lineRule="auto"/>
              <w:jc w:val="both"/>
              <w:rPr>
                <w:rFonts w:ascii="Times New Roman" w:eastAsia="Times New Roman" w:hAnsi="Times New Roman" w:cs="Times New Roman"/>
                <w:bCs/>
                <w:kern w:val="144"/>
                <w:sz w:val="27"/>
                <w:szCs w:val="27"/>
                <w:lang w:eastAsia="ru-RU"/>
              </w:rPr>
            </w:pP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6C5C33" w:rsidP="006C5C33">
            <w:pPr>
              <w:spacing w:after="0" w:line="240" w:lineRule="auto"/>
              <w:jc w:val="center"/>
              <w:rPr>
                <w:rFonts w:ascii="Times New Roman" w:eastAsia="Times New Roman" w:hAnsi="Times New Roman" w:cs="Times New Roman"/>
                <w:kern w:val="144"/>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tcPr>
          <w:p w:rsidR="006C5C33" w:rsidRPr="00F97276"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2A3AA4">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w:t>
            </w:r>
          </w:p>
        </w:tc>
        <w:tc>
          <w:tcPr>
            <w:tcW w:w="1815" w:type="dxa"/>
            <w:tcBorders>
              <w:top w:val="single" w:sz="4" w:space="0" w:color="auto"/>
              <w:left w:val="single" w:sz="4" w:space="0" w:color="auto"/>
              <w:bottom w:val="single" w:sz="4" w:space="0" w:color="auto"/>
              <w:right w:val="single" w:sz="4" w:space="0" w:color="auto"/>
            </w:tcBorders>
          </w:tcPr>
          <w:p w:rsidR="006C5C33" w:rsidRPr="00825A8C" w:rsidRDefault="00C20559" w:rsidP="006C5C33">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28,6</w:t>
            </w:r>
          </w:p>
        </w:tc>
      </w:tr>
      <w:tr w:rsidR="006C5C33" w:rsidRPr="006C5C33" w:rsidTr="00640BA0">
        <w:tc>
          <w:tcPr>
            <w:tcW w:w="5240" w:type="dxa"/>
            <w:tcBorders>
              <w:top w:val="single" w:sz="4" w:space="0" w:color="auto"/>
              <w:left w:val="single" w:sz="4" w:space="0" w:color="auto"/>
              <w:bottom w:val="single" w:sz="4" w:space="0" w:color="auto"/>
              <w:right w:val="single" w:sz="4" w:space="0" w:color="auto"/>
            </w:tcBorders>
            <w:hideMark/>
          </w:tcPr>
          <w:p w:rsidR="006C5C33" w:rsidRPr="006C5C33" w:rsidRDefault="006C5C33" w:rsidP="006C5C33">
            <w:pPr>
              <w:spacing w:after="0" w:line="240" w:lineRule="auto"/>
              <w:rPr>
                <w:rFonts w:ascii="Times New Roman" w:eastAsia="Times New Roman" w:hAnsi="Times New Roman" w:cs="Times New Roman"/>
                <w:b/>
                <w:bCs/>
                <w:kern w:val="144"/>
                <w:sz w:val="27"/>
                <w:szCs w:val="27"/>
                <w:lang w:eastAsia="ru-RU"/>
              </w:rPr>
            </w:pPr>
            <w:r w:rsidRPr="006C5C33">
              <w:rPr>
                <w:rFonts w:ascii="Times New Roman" w:eastAsia="Times New Roman" w:hAnsi="Times New Roman" w:cs="Times New Roman"/>
                <w:b/>
                <w:bCs/>
                <w:kern w:val="144"/>
                <w:sz w:val="27"/>
                <w:szCs w:val="27"/>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C5C33" w:rsidRPr="006C5C33" w:rsidRDefault="00593AD8" w:rsidP="00C121C8">
            <w:pPr>
              <w:spacing w:after="0" w:line="240" w:lineRule="auto"/>
              <w:jc w:val="center"/>
              <w:rPr>
                <w:rFonts w:ascii="Times New Roman" w:eastAsia="Times New Roman" w:hAnsi="Times New Roman" w:cs="Times New Roman"/>
                <w:kern w:val="144"/>
                <w:sz w:val="27"/>
                <w:szCs w:val="27"/>
                <w:lang w:eastAsia="ru-RU"/>
              </w:rPr>
            </w:pPr>
            <w:r>
              <w:rPr>
                <w:rFonts w:ascii="Times New Roman" w:eastAsia="Times New Roman" w:hAnsi="Times New Roman" w:cs="Times New Roman"/>
                <w:kern w:val="144"/>
                <w:sz w:val="27"/>
                <w:szCs w:val="27"/>
                <w:lang w:eastAsia="ru-RU"/>
              </w:rPr>
              <w:t>4</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145237">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kern w:val="144"/>
                <w:sz w:val="27"/>
                <w:szCs w:val="27"/>
                <w:lang w:eastAsia="ru-RU"/>
              </w:rPr>
              <w:t>7</w:t>
            </w:r>
          </w:p>
        </w:tc>
        <w:tc>
          <w:tcPr>
            <w:tcW w:w="1134" w:type="dxa"/>
            <w:tcBorders>
              <w:top w:val="single" w:sz="4" w:space="0" w:color="auto"/>
              <w:left w:val="single" w:sz="4" w:space="0" w:color="auto"/>
              <w:bottom w:val="single" w:sz="4" w:space="0" w:color="auto"/>
              <w:right w:val="single" w:sz="4" w:space="0" w:color="auto"/>
            </w:tcBorders>
          </w:tcPr>
          <w:p w:rsidR="006C5C33" w:rsidRPr="006C5C33" w:rsidRDefault="00C20559" w:rsidP="003B39F2">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kern w:val="144"/>
                <w:sz w:val="27"/>
                <w:szCs w:val="27"/>
                <w:lang w:eastAsia="ru-RU"/>
              </w:rPr>
              <w:t>175</w:t>
            </w:r>
          </w:p>
        </w:tc>
        <w:tc>
          <w:tcPr>
            <w:tcW w:w="1815" w:type="dxa"/>
            <w:tcBorders>
              <w:top w:val="single" w:sz="4" w:space="0" w:color="auto"/>
              <w:left w:val="single" w:sz="4" w:space="0" w:color="auto"/>
              <w:bottom w:val="single" w:sz="4" w:space="0" w:color="auto"/>
              <w:right w:val="single" w:sz="4" w:space="0" w:color="auto"/>
            </w:tcBorders>
          </w:tcPr>
          <w:p w:rsidR="006C5C33" w:rsidRPr="006C5C33" w:rsidRDefault="00C20559" w:rsidP="006C5C33">
            <w:pPr>
              <w:spacing w:after="0" w:line="240" w:lineRule="auto"/>
              <w:jc w:val="center"/>
              <w:rPr>
                <w:rFonts w:ascii="Times New Roman" w:eastAsia="Times New Roman" w:hAnsi="Times New Roman" w:cs="Times New Roman"/>
                <w:b/>
                <w:kern w:val="144"/>
                <w:sz w:val="27"/>
                <w:szCs w:val="27"/>
                <w:lang w:eastAsia="ru-RU"/>
              </w:rPr>
            </w:pPr>
            <w:r>
              <w:rPr>
                <w:rFonts w:ascii="Times New Roman" w:eastAsia="Times New Roman" w:hAnsi="Times New Roman" w:cs="Times New Roman"/>
                <w:b/>
                <w:kern w:val="144"/>
                <w:sz w:val="27"/>
                <w:szCs w:val="27"/>
                <w:lang w:eastAsia="ru-RU"/>
              </w:rPr>
              <w:t>100</w:t>
            </w:r>
            <w:bookmarkStart w:id="0" w:name="_GoBack"/>
            <w:bookmarkEnd w:id="0"/>
          </w:p>
        </w:tc>
      </w:tr>
    </w:tbl>
    <w:p w:rsidR="006C5C33" w:rsidRPr="006C5C33" w:rsidRDefault="006C5C33" w:rsidP="006C5C33">
      <w:pPr>
        <w:spacing w:after="0" w:line="240" w:lineRule="auto"/>
        <w:rPr>
          <w:rFonts w:ascii="Times New Roman" w:eastAsia="Times New Roman" w:hAnsi="Times New Roman" w:cs="Times New Roman"/>
          <w:color w:val="FF0000"/>
          <w:kern w:val="144"/>
          <w:sz w:val="27"/>
          <w:szCs w:val="27"/>
          <w:lang w:eastAsia="ru-RU"/>
        </w:rPr>
      </w:pPr>
    </w:p>
    <w:p w:rsidR="006C5C33" w:rsidRPr="006C5C33" w:rsidRDefault="006C5C33" w:rsidP="006C5C33">
      <w:pPr>
        <w:spacing w:after="0" w:line="240" w:lineRule="auto"/>
        <w:rPr>
          <w:rFonts w:ascii="Times New Roman" w:eastAsia="Times New Roman" w:hAnsi="Times New Roman" w:cs="Times New Roman"/>
          <w:color w:val="FF0000"/>
          <w:kern w:val="144"/>
          <w:sz w:val="27"/>
          <w:szCs w:val="27"/>
          <w:lang w:eastAsia="ru-RU"/>
        </w:rPr>
      </w:pPr>
    </w:p>
    <w:p w:rsidR="006C5C33" w:rsidRPr="006C5C33" w:rsidRDefault="006C5C33" w:rsidP="006C5C33">
      <w:pPr>
        <w:spacing w:after="0" w:line="240" w:lineRule="auto"/>
        <w:jc w:val="right"/>
        <w:rPr>
          <w:rFonts w:ascii="Times New Roman" w:eastAsia="Times New Roman" w:hAnsi="Times New Roman" w:cs="Times New Roman"/>
          <w:b/>
          <w:color w:val="FF0000"/>
          <w:kern w:val="144"/>
          <w:sz w:val="27"/>
          <w:szCs w:val="27"/>
          <w:lang w:eastAsia="ru-RU"/>
        </w:rPr>
      </w:pPr>
    </w:p>
    <w:p w:rsidR="006C5C33" w:rsidRPr="006C5C33" w:rsidRDefault="006C5C33" w:rsidP="00315F0C">
      <w:pPr>
        <w:tabs>
          <w:tab w:val="left" w:pos="720"/>
        </w:tabs>
        <w:spacing w:after="0" w:line="240" w:lineRule="auto"/>
        <w:rPr>
          <w:rFonts w:ascii="Times New Roman" w:eastAsia="Times New Roman" w:hAnsi="Times New Roman" w:cs="Times New Roman"/>
          <w:i/>
          <w:color w:val="FF0000"/>
          <w:kern w:val="144"/>
          <w:sz w:val="27"/>
          <w:szCs w:val="27"/>
          <w:lang w:eastAsia="ru-RU"/>
        </w:rPr>
      </w:pPr>
      <w:r w:rsidRPr="006C5C33">
        <w:rPr>
          <w:rFonts w:ascii="Times New Roman" w:eastAsia="Times New Roman" w:hAnsi="Times New Roman" w:cs="Times New Roman"/>
          <w:spacing w:val="8"/>
          <w:kern w:val="144"/>
          <w:sz w:val="27"/>
          <w:szCs w:val="27"/>
          <w:lang w:eastAsia="ru-RU"/>
        </w:rPr>
        <w:tab/>
      </w:r>
    </w:p>
    <w:p w:rsidR="00A467A9" w:rsidRDefault="00A467A9"/>
    <w:sectPr w:rsidR="00A467A9" w:rsidSect="006C5C33">
      <w:headerReference w:type="even" r:id="rId11"/>
      <w:headerReference w:type="default" r:id="rId12"/>
      <w:pgSz w:w="11907" w:h="16840" w:code="9"/>
      <w:pgMar w:top="1134" w:right="567" w:bottom="1134" w:left="1134" w:header="567"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73" w:rsidRDefault="00965E73">
      <w:pPr>
        <w:spacing w:after="0" w:line="240" w:lineRule="auto"/>
      </w:pPr>
      <w:r>
        <w:separator/>
      </w:r>
    </w:p>
  </w:endnote>
  <w:endnote w:type="continuationSeparator" w:id="0">
    <w:p w:rsidR="00965E73" w:rsidRDefault="0096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73" w:rsidRDefault="00965E73">
      <w:pPr>
        <w:spacing w:after="0" w:line="240" w:lineRule="auto"/>
      </w:pPr>
      <w:r>
        <w:separator/>
      </w:r>
    </w:p>
  </w:footnote>
  <w:footnote w:type="continuationSeparator" w:id="0">
    <w:p w:rsidR="00965E73" w:rsidRDefault="0096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87" w:rsidRDefault="00D0328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03287" w:rsidRDefault="00D032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87" w:rsidRDefault="00D0328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2193">
      <w:rPr>
        <w:rStyle w:val="ac"/>
        <w:noProof/>
      </w:rPr>
      <w:t>8</w:t>
    </w:r>
    <w:r>
      <w:rPr>
        <w:rStyle w:val="ac"/>
      </w:rPr>
      <w:fldChar w:fldCharType="end"/>
    </w:r>
  </w:p>
  <w:p w:rsidR="00D03287" w:rsidRPr="00564F32" w:rsidRDefault="00D03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E47DE"/>
    <w:multiLevelType w:val="hybridMultilevel"/>
    <w:tmpl w:val="5386A264"/>
    <w:lvl w:ilvl="0" w:tplc="EC9A9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F03577"/>
    <w:multiLevelType w:val="hybridMultilevel"/>
    <w:tmpl w:val="A6083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281ACB"/>
    <w:multiLevelType w:val="hybridMultilevel"/>
    <w:tmpl w:val="53FA2B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7127412B"/>
    <w:multiLevelType w:val="hybridMultilevel"/>
    <w:tmpl w:val="AB72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3"/>
    <w:rsid w:val="00011DFD"/>
    <w:rsid w:val="0002525A"/>
    <w:rsid w:val="00055304"/>
    <w:rsid w:val="000568E0"/>
    <w:rsid w:val="000A0325"/>
    <w:rsid w:val="000B64A0"/>
    <w:rsid w:val="000C3294"/>
    <w:rsid w:val="000D2482"/>
    <w:rsid w:val="000E3FFF"/>
    <w:rsid w:val="000E6EFE"/>
    <w:rsid w:val="00113A86"/>
    <w:rsid w:val="001304CF"/>
    <w:rsid w:val="001335B0"/>
    <w:rsid w:val="001335BC"/>
    <w:rsid w:val="00145237"/>
    <w:rsid w:val="001660DB"/>
    <w:rsid w:val="00170263"/>
    <w:rsid w:val="00184508"/>
    <w:rsid w:val="00192A8F"/>
    <w:rsid w:val="00192E46"/>
    <w:rsid w:val="001A1981"/>
    <w:rsid w:val="00273304"/>
    <w:rsid w:val="00275BE3"/>
    <w:rsid w:val="002848AB"/>
    <w:rsid w:val="002952B2"/>
    <w:rsid w:val="002A3AA4"/>
    <w:rsid w:val="002B1492"/>
    <w:rsid w:val="002C61CC"/>
    <w:rsid w:val="002F097D"/>
    <w:rsid w:val="00315F0C"/>
    <w:rsid w:val="0033561F"/>
    <w:rsid w:val="003645BC"/>
    <w:rsid w:val="003645C1"/>
    <w:rsid w:val="00387BE4"/>
    <w:rsid w:val="0039428A"/>
    <w:rsid w:val="003B10B6"/>
    <w:rsid w:val="003B1B9A"/>
    <w:rsid w:val="003B39F2"/>
    <w:rsid w:val="003E0D94"/>
    <w:rsid w:val="003E4BC6"/>
    <w:rsid w:val="003F42B5"/>
    <w:rsid w:val="00404404"/>
    <w:rsid w:val="004605ED"/>
    <w:rsid w:val="004A0278"/>
    <w:rsid w:val="004B1BA6"/>
    <w:rsid w:val="004E4775"/>
    <w:rsid w:val="00593AD8"/>
    <w:rsid w:val="00595FE2"/>
    <w:rsid w:val="0059605F"/>
    <w:rsid w:val="005B006F"/>
    <w:rsid w:val="005C5326"/>
    <w:rsid w:val="005F62AE"/>
    <w:rsid w:val="00613204"/>
    <w:rsid w:val="00631CA4"/>
    <w:rsid w:val="00640BA0"/>
    <w:rsid w:val="00641BD7"/>
    <w:rsid w:val="006700B7"/>
    <w:rsid w:val="00681711"/>
    <w:rsid w:val="006824D0"/>
    <w:rsid w:val="00682C72"/>
    <w:rsid w:val="00687B88"/>
    <w:rsid w:val="006B571B"/>
    <w:rsid w:val="006C5C33"/>
    <w:rsid w:val="006D1E2F"/>
    <w:rsid w:val="006E4F1C"/>
    <w:rsid w:val="006F198E"/>
    <w:rsid w:val="007031EC"/>
    <w:rsid w:val="007209B7"/>
    <w:rsid w:val="00774BFE"/>
    <w:rsid w:val="007A0AD7"/>
    <w:rsid w:val="007A23E0"/>
    <w:rsid w:val="007F58C6"/>
    <w:rsid w:val="00813329"/>
    <w:rsid w:val="00815B9D"/>
    <w:rsid w:val="00816065"/>
    <w:rsid w:val="0082250E"/>
    <w:rsid w:val="00825A8C"/>
    <w:rsid w:val="0086524A"/>
    <w:rsid w:val="00875B8A"/>
    <w:rsid w:val="008A4442"/>
    <w:rsid w:val="008B6BA5"/>
    <w:rsid w:val="00907764"/>
    <w:rsid w:val="00920B7D"/>
    <w:rsid w:val="0092352D"/>
    <w:rsid w:val="00926EAF"/>
    <w:rsid w:val="00927356"/>
    <w:rsid w:val="009645B6"/>
    <w:rsid w:val="00965E73"/>
    <w:rsid w:val="00981BA5"/>
    <w:rsid w:val="00985C28"/>
    <w:rsid w:val="009B6EED"/>
    <w:rsid w:val="00A467A9"/>
    <w:rsid w:val="00A648F6"/>
    <w:rsid w:val="00A73458"/>
    <w:rsid w:val="00A755DF"/>
    <w:rsid w:val="00A90AAD"/>
    <w:rsid w:val="00A93E4F"/>
    <w:rsid w:val="00AB259F"/>
    <w:rsid w:val="00AB30D3"/>
    <w:rsid w:val="00AD1505"/>
    <w:rsid w:val="00AF11DC"/>
    <w:rsid w:val="00AF4D0D"/>
    <w:rsid w:val="00B1695A"/>
    <w:rsid w:val="00B62193"/>
    <w:rsid w:val="00B869BE"/>
    <w:rsid w:val="00B90C9E"/>
    <w:rsid w:val="00B91771"/>
    <w:rsid w:val="00BA215D"/>
    <w:rsid w:val="00BD3164"/>
    <w:rsid w:val="00BE0527"/>
    <w:rsid w:val="00BF3CD8"/>
    <w:rsid w:val="00C044C5"/>
    <w:rsid w:val="00C121C8"/>
    <w:rsid w:val="00C20559"/>
    <w:rsid w:val="00C32E9F"/>
    <w:rsid w:val="00C43898"/>
    <w:rsid w:val="00C53F36"/>
    <w:rsid w:val="00C577E3"/>
    <w:rsid w:val="00C6448D"/>
    <w:rsid w:val="00C71968"/>
    <w:rsid w:val="00D03287"/>
    <w:rsid w:val="00D1095B"/>
    <w:rsid w:val="00D513F5"/>
    <w:rsid w:val="00DE1E3F"/>
    <w:rsid w:val="00E3548B"/>
    <w:rsid w:val="00E355A1"/>
    <w:rsid w:val="00E42CF6"/>
    <w:rsid w:val="00E52C17"/>
    <w:rsid w:val="00E7041F"/>
    <w:rsid w:val="00E832BD"/>
    <w:rsid w:val="00E91846"/>
    <w:rsid w:val="00EA3EC2"/>
    <w:rsid w:val="00EE4C5F"/>
    <w:rsid w:val="00F277D4"/>
    <w:rsid w:val="00F55062"/>
    <w:rsid w:val="00F6031B"/>
    <w:rsid w:val="00F97276"/>
    <w:rsid w:val="00FA09AC"/>
    <w:rsid w:val="00FB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0349"/>
  <w15:chartTrackingRefBased/>
  <w15:docId w15:val="{D516ED3D-E898-4D23-A191-0FA8C155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C5C33"/>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paragraph" w:styleId="3">
    <w:name w:val="heading 3"/>
    <w:basedOn w:val="a"/>
    <w:next w:val="a"/>
    <w:link w:val="30"/>
    <w:unhideWhenUsed/>
    <w:qFormat/>
    <w:rsid w:val="006C5C33"/>
    <w:pPr>
      <w:keepNext/>
      <w:spacing w:before="240" w:after="60" w:line="240" w:lineRule="auto"/>
      <w:outlineLvl w:val="2"/>
    </w:pPr>
    <w:rPr>
      <w:rFonts w:ascii="Cambria" w:eastAsia="Times New Roman" w:hAnsi="Cambria" w:cs="Times New Roman"/>
      <w:b/>
      <w:bCs/>
      <w:spacing w:val="8"/>
      <w:kern w:val="144"/>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C33"/>
    <w:rPr>
      <w:rFonts w:ascii="Arial Black" w:eastAsia="Times New Roman" w:hAnsi="Arial Black" w:cs="Times New Roman"/>
      <w:spacing w:val="8"/>
      <w:kern w:val="144"/>
      <w:sz w:val="32"/>
      <w:szCs w:val="20"/>
      <w:lang w:eastAsia="ru-RU"/>
    </w:rPr>
  </w:style>
  <w:style w:type="character" w:customStyle="1" w:styleId="30">
    <w:name w:val="Заголовок 3 Знак"/>
    <w:basedOn w:val="a0"/>
    <w:link w:val="3"/>
    <w:rsid w:val="006C5C33"/>
    <w:rPr>
      <w:rFonts w:ascii="Cambria" w:eastAsia="Times New Roman" w:hAnsi="Cambria" w:cs="Times New Roman"/>
      <w:b/>
      <w:bCs/>
      <w:spacing w:val="8"/>
      <w:kern w:val="144"/>
      <w:sz w:val="26"/>
      <w:szCs w:val="26"/>
      <w:lang w:eastAsia="ru-RU"/>
    </w:rPr>
  </w:style>
  <w:style w:type="numbering" w:customStyle="1" w:styleId="11">
    <w:name w:val="Нет списка1"/>
    <w:next w:val="a2"/>
    <w:uiPriority w:val="99"/>
    <w:semiHidden/>
    <w:unhideWhenUsed/>
    <w:rsid w:val="006C5C33"/>
  </w:style>
  <w:style w:type="paragraph" w:customStyle="1" w:styleId="a3">
    <w:name w:val="Название"/>
    <w:basedOn w:val="a"/>
    <w:qFormat/>
    <w:rsid w:val="006C5C33"/>
    <w:pPr>
      <w:spacing w:after="0" w:line="240" w:lineRule="auto"/>
      <w:jc w:val="center"/>
    </w:pPr>
    <w:rPr>
      <w:rFonts w:ascii="Arial Black" w:eastAsia="Times New Roman" w:hAnsi="Arial Black" w:cs="Times New Roman"/>
      <w:spacing w:val="8"/>
      <w:kern w:val="144"/>
      <w:sz w:val="24"/>
      <w:szCs w:val="20"/>
      <w:lang w:eastAsia="ru-RU"/>
    </w:rPr>
  </w:style>
  <w:style w:type="paragraph" w:styleId="a4">
    <w:name w:val="Subtitle"/>
    <w:basedOn w:val="a"/>
    <w:link w:val="a5"/>
    <w:qFormat/>
    <w:rsid w:val="006C5C33"/>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5">
    <w:name w:val="Подзаголовок Знак"/>
    <w:basedOn w:val="a0"/>
    <w:link w:val="a4"/>
    <w:rsid w:val="006C5C33"/>
    <w:rPr>
      <w:rFonts w:ascii="Arial Black" w:eastAsia="Times New Roman" w:hAnsi="Arial Black" w:cs="Times New Roman"/>
      <w:spacing w:val="8"/>
      <w:kern w:val="144"/>
      <w:sz w:val="28"/>
      <w:szCs w:val="20"/>
      <w:lang w:eastAsia="ru-RU"/>
    </w:rPr>
  </w:style>
  <w:style w:type="paragraph" w:styleId="a6">
    <w:name w:val="header"/>
    <w:basedOn w:val="a"/>
    <w:link w:val="a7"/>
    <w:rsid w:val="006C5C33"/>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7">
    <w:name w:val="Верхний колонтитул Знак"/>
    <w:basedOn w:val="a0"/>
    <w:link w:val="a6"/>
    <w:rsid w:val="006C5C33"/>
    <w:rPr>
      <w:rFonts w:ascii="Tahoma" w:eastAsia="Times New Roman" w:hAnsi="Tahoma" w:cs="Times New Roman"/>
      <w:spacing w:val="8"/>
      <w:kern w:val="144"/>
      <w:sz w:val="20"/>
      <w:szCs w:val="20"/>
      <w:lang w:eastAsia="ru-RU"/>
    </w:rPr>
  </w:style>
  <w:style w:type="paragraph" w:styleId="a8">
    <w:name w:val="footer"/>
    <w:basedOn w:val="a"/>
    <w:link w:val="a9"/>
    <w:rsid w:val="006C5C33"/>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9">
    <w:name w:val="Нижний колонтитул Знак"/>
    <w:basedOn w:val="a0"/>
    <w:link w:val="a8"/>
    <w:rsid w:val="006C5C33"/>
    <w:rPr>
      <w:rFonts w:ascii="Tahoma" w:eastAsia="Times New Roman" w:hAnsi="Tahoma" w:cs="Times New Roman"/>
      <w:spacing w:val="8"/>
      <w:kern w:val="144"/>
      <w:sz w:val="20"/>
      <w:szCs w:val="20"/>
      <w:lang w:eastAsia="ru-RU"/>
    </w:rPr>
  </w:style>
  <w:style w:type="paragraph" w:styleId="aa">
    <w:name w:val="Balloon Text"/>
    <w:basedOn w:val="a"/>
    <w:link w:val="ab"/>
    <w:semiHidden/>
    <w:rsid w:val="006C5C33"/>
    <w:pPr>
      <w:spacing w:after="0" w:line="240" w:lineRule="auto"/>
    </w:pPr>
    <w:rPr>
      <w:rFonts w:ascii="Tahoma" w:eastAsia="Times New Roman" w:hAnsi="Tahoma" w:cs="Tahoma"/>
      <w:spacing w:val="8"/>
      <w:kern w:val="144"/>
      <w:sz w:val="16"/>
      <w:szCs w:val="16"/>
      <w:lang w:eastAsia="ru-RU"/>
    </w:rPr>
  </w:style>
  <w:style w:type="character" w:customStyle="1" w:styleId="ab">
    <w:name w:val="Текст выноски Знак"/>
    <w:basedOn w:val="a0"/>
    <w:link w:val="aa"/>
    <w:semiHidden/>
    <w:rsid w:val="006C5C33"/>
    <w:rPr>
      <w:rFonts w:ascii="Tahoma" w:eastAsia="Times New Roman" w:hAnsi="Tahoma" w:cs="Tahoma"/>
      <w:spacing w:val="8"/>
      <w:kern w:val="144"/>
      <w:sz w:val="16"/>
      <w:szCs w:val="16"/>
      <w:lang w:eastAsia="ru-RU"/>
    </w:rPr>
  </w:style>
  <w:style w:type="character" w:styleId="ac">
    <w:name w:val="page number"/>
    <w:basedOn w:val="a0"/>
    <w:rsid w:val="006C5C33"/>
  </w:style>
  <w:style w:type="character" w:styleId="ad">
    <w:name w:val="Hyperlink"/>
    <w:rsid w:val="006C5C33"/>
    <w:rPr>
      <w:color w:val="0000FF"/>
      <w:u w:val="single"/>
    </w:rPr>
  </w:style>
  <w:style w:type="character" w:styleId="ae">
    <w:name w:val="Emphasis"/>
    <w:qFormat/>
    <w:rsid w:val="006C5C33"/>
    <w:rPr>
      <w:i/>
      <w:iCs/>
    </w:rPr>
  </w:style>
  <w:style w:type="character" w:styleId="af">
    <w:name w:val="footnote reference"/>
    <w:uiPriority w:val="99"/>
    <w:unhideWhenUsed/>
    <w:rsid w:val="006C5C33"/>
    <w:rPr>
      <w:vertAlign w:val="superscript"/>
    </w:rPr>
  </w:style>
  <w:style w:type="paragraph" w:styleId="af0">
    <w:name w:val="footnote text"/>
    <w:basedOn w:val="a"/>
    <w:link w:val="af1"/>
    <w:uiPriority w:val="99"/>
    <w:rsid w:val="006C5C33"/>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af1">
    <w:name w:val="Текст сноски Знак"/>
    <w:basedOn w:val="a0"/>
    <w:link w:val="af0"/>
    <w:uiPriority w:val="99"/>
    <w:rsid w:val="006C5C33"/>
    <w:rPr>
      <w:rFonts w:ascii="Times New Roman" w:eastAsia="Times New Roman" w:hAnsi="Times New Roman" w:cs="Times New Roman"/>
      <w:spacing w:val="8"/>
      <w:kern w:val="144"/>
      <w:sz w:val="20"/>
      <w:szCs w:val="20"/>
      <w:lang w:eastAsia="ru-RU"/>
    </w:rPr>
  </w:style>
  <w:style w:type="paragraph" w:styleId="af2">
    <w:name w:val="Body Text"/>
    <w:basedOn w:val="a"/>
    <w:link w:val="af3"/>
    <w:unhideWhenUsed/>
    <w:rsid w:val="006C5C33"/>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6C5C33"/>
    <w:rPr>
      <w:rFonts w:ascii="Times New Roman" w:eastAsia="Times New Roman" w:hAnsi="Times New Roman" w:cs="Times New Roman"/>
      <w:sz w:val="28"/>
      <w:szCs w:val="20"/>
      <w:lang w:eastAsia="ru-RU"/>
    </w:rPr>
  </w:style>
  <w:style w:type="paragraph" w:styleId="af4">
    <w:name w:val="List Paragraph"/>
    <w:basedOn w:val="a"/>
    <w:uiPriority w:val="34"/>
    <w:qFormat/>
    <w:rsid w:val="006C5C33"/>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table" w:styleId="af5">
    <w:name w:val="Table Grid"/>
    <w:basedOn w:val="a1"/>
    <w:uiPriority w:val="39"/>
    <w:rsid w:val="000E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88F66C60B6840989D0C206E4D9852F0F872E99C52DF95BD368D8E6AAE9282E288A03F72F281B75E40ABBE7C3279F38F9EB04036556D62QBS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AED413EEAEE1A374E62D2B8C4D5699D3C6B70CF4AE1B4BB3241F035CCE33AC91C7101A2E38C0E7D4E7BEA0BC7eBE" TargetMode="External"/><Relationship Id="rId4" Type="http://schemas.openxmlformats.org/officeDocument/2006/relationships/settings" Target="settings.xml"/><Relationship Id="rId9" Type="http://schemas.openxmlformats.org/officeDocument/2006/relationships/hyperlink" Target="consultantplus://offline/ref=EF2A02F92400B269024AC3434F4CB598DE9CF9555149DE578BF8DAEBDC7CE49186C96CC9C3E7CE74E2274F6C101CC448AABDDC3CFB799E16J7W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E603-5D1D-4D2C-B6B1-0B74E60A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9</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24</cp:revision>
  <cp:lastPrinted>2024-04-09T07:44:00Z</cp:lastPrinted>
  <dcterms:created xsi:type="dcterms:W3CDTF">2022-09-20T06:33:00Z</dcterms:created>
  <dcterms:modified xsi:type="dcterms:W3CDTF">2024-04-09T07:45:00Z</dcterms:modified>
</cp:coreProperties>
</file>